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57B9" w:rsidRPr="00C07AE3" w:rsidRDefault="009111CE" w:rsidP="00C07AE3">
      <w:pPr>
        <w:pStyle w:val="ConsPlusTitle"/>
        <w:widowControl w:val="0"/>
        <w:spacing w:line="276" w:lineRule="auto"/>
        <w:ind w:left="5670"/>
        <w:rPr>
          <w:rFonts w:ascii="Times New Roman" w:hAnsi="Times New Roman" w:cs="Times New Roman"/>
          <w:b w:val="0"/>
          <w:sz w:val="28"/>
          <w:szCs w:val="28"/>
        </w:rPr>
      </w:pPr>
      <w:r>
        <w:rPr>
          <w:rFonts w:ascii="Times New Roman" w:hAnsi="Times New Roman" w:cs="Times New Roman"/>
          <w:b w:val="0"/>
          <w:sz w:val="28"/>
          <w:szCs w:val="28"/>
        </w:rPr>
        <w:t xml:space="preserve"> </w:t>
      </w:r>
      <w:r w:rsidR="006E0F51">
        <w:rPr>
          <w:rFonts w:ascii="Times New Roman" w:hAnsi="Times New Roman" w:cs="Times New Roman"/>
          <w:b w:val="0"/>
          <w:sz w:val="28"/>
          <w:szCs w:val="28"/>
        </w:rPr>
        <w:t xml:space="preserve">                                     </w:t>
      </w:r>
      <w:r w:rsidR="001657B9" w:rsidRPr="00C07AE3">
        <w:rPr>
          <w:rFonts w:ascii="Times New Roman" w:hAnsi="Times New Roman" w:cs="Times New Roman"/>
          <w:b w:val="0"/>
          <w:sz w:val="28"/>
          <w:szCs w:val="28"/>
        </w:rPr>
        <w:t xml:space="preserve">Приложение </w:t>
      </w:r>
    </w:p>
    <w:p w:rsidR="001657B9" w:rsidRPr="00C07AE3" w:rsidRDefault="001657B9" w:rsidP="00C07AE3">
      <w:pPr>
        <w:pStyle w:val="ConsPlusTitle"/>
        <w:widowControl w:val="0"/>
        <w:spacing w:line="276" w:lineRule="auto"/>
        <w:ind w:left="5670"/>
        <w:rPr>
          <w:rFonts w:ascii="Times New Roman" w:hAnsi="Times New Roman" w:cs="Times New Roman"/>
          <w:b w:val="0"/>
          <w:sz w:val="28"/>
          <w:szCs w:val="28"/>
        </w:rPr>
      </w:pPr>
      <w:r w:rsidRPr="00C07AE3">
        <w:rPr>
          <w:rFonts w:ascii="Times New Roman" w:hAnsi="Times New Roman" w:cs="Times New Roman"/>
          <w:b w:val="0"/>
          <w:sz w:val="28"/>
          <w:szCs w:val="28"/>
        </w:rPr>
        <w:t xml:space="preserve">к постановлению Администрации </w:t>
      </w:r>
      <w:r w:rsidR="006E0F51">
        <w:rPr>
          <w:rFonts w:ascii="Times New Roman" w:hAnsi="Times New Roman" w:cs="Times New Roman"/>
          <w:b w:val="0"/>
          <w:sz w:val="28"/>
          <w:szCs w:val="28"/>
        </w:rPr>
        <w:t xml:space="preserve">   </w:t>
      </w:r>
      <w:r w:rsidRPr="00C07AE3">
        <w:rPr>
          <w:rFonts w:ascii="Times New Roman" w:hAnsi="Times New Roman" w:cs="Times New Roman"/>
          <w:b w:val="0"/>
          <w:sz w:val="28"/>
          <w:szCs w:val="28"/>
        </w:rPr>
        <w:t>городского округа Похвистнево</w:t>
      </w:r>
      <w:r w:rsidR="006E0F51">
        <w:rPr>
          <w:rFonts w:ascii="Times New Roman" w:hAnsi="Times New Roman" w:cs="Times New Roman"/>
          <w:b w:val="0"/>
          <w:sz w:val="28"/>
          <w:szCs w:val="28"/>
        </w:rPr>
        <w:t xml:space="preserve"> Самарской области</w:t>
      </w:r>
      <w:r w:rsidRPr="00C07AE3">
        <w:rPr>
          <w:rFonts w:ascii="Times New Roman" w:hAnsi="Times New Roman" w:cs="Times New Roman"/>
          <w:b w:val="0"/>
          <w:sz w:val="28"/>
          <w:szCs w:val="28"/>
        </w:rPr>
        <w:t xml:space="preserve"> </w:t>
      </w:r>
    </w:p>
    <w:p w:rsidR="001657B9" w:rsidRPr="00AB0A96" w:rsidRDefault="00AB0A96" w:rsidP="00C07AE3">
      <w:pPr>
        <w:pStyle w:val="ConsPlusTitle"/>
        <w:widowControl w:val="0"/>
        <w:spacing w:line="276" w:lineRule="auto"/>
        <w:ind w:left="5670"/>
        <w:rPr>
          <w:rFonts w:ascii="Times New Roman" w:hAnsi="Times New Roman" w:cs="Times New Roman"/>
          <w:b w:val="0"/>
          <w:sz w:val="28"/>
          <w:szCs w:val="28"/>
          <w:u w:val="single"/>
        </w:rPr>
      </w:pPr>
      <w:r>
        <w:rPr>
          <w:rFonts w:ascii="Times New Roman" w:hAnsi="Times New Roman" w:cs="Times New Roman"/>
          <w:b w:val="0"/>
          <w:sz w:val="28"/>
          <w:szCs w:val="28"/>
        </w:rPr>
        <w:t xml:space="preserve">от « </w:t>
      </w:r>
      <w:r w:rsidRPr="00AB0A96">
        <w:rPr>
          <w:rFonts w:ascii="Times New Roman" w:hAnsi="Times New Roman" w:cs="Times New Roman"/>
          <w:b w:val="0"/>
          <w:sz w:val="28"/>
          <w:szCs w:val="28"/>
          <w:u w:val="single"/>
        </w:rPr>
        <w:t>31</w:t>
      </w:r>
      <w:r>
        <w:rPr>
          <w:rFonts w:ascii="Times New Roman" w:hAnsi="Times New Roman" w:cs="Times New Roman"/>
          <w:b w:val="0"/>
          <w:sz w:val="28"/>
          <w:szCs w:val="28"/>
        </w:rPr>
        <w:t xml:space="preserve">» </w:t>
      </w:r>
      <w:r>
        <w:rPr>
          <w:rFonts w:ascii="Times New Roman" w:hAnsi="Times New Roman" w:cs="Times New Roman"/>
          <w:b w:val="0"/>
          <w:sz w:val="28"/>
          <w:szCs w:val="28"/>
          <w:u w:val="single"/>
        </w:rPr>
        <w:t xml:space="preserve">         03       </w:t>
      </w:r>
      <w:r w:rsidR="001657B9" w:rsidRPr="00C07AE3">
        <w:rPr>
          <w:rFonts w:ascii="Times New Roman" w:hAnsi="Times New Roman" w:cs="Times New Roman"/>
          <w:b w:val="0"/>
          <w:sz w:val="28"/>
          <w:szCs w:val="28"/>
        </w:rPr>
        <w:t>2011 №</w:t>
      </w:r>
      <w:r>
        <w:rPr>
          <w:rFonts w:ascii="Times New Roman" w:hAnsi="Times New Roman" w:cs="Times New Roman"/>
          <w:b w:val="0"/>
          <w:sz w:val="28"/>
          <w:szCs w:val="28"/>
        </w:rPr>
        <w:t xml:space="preserve">  </w:t>
      </w:r>
      <w:r>
        <w:rPr>
          <w:rFonts w:ascii="Times New Roman" w:hAnsi="Times New Roman" w:cs="Times New Roman"/>
          <w:b w:val="0"/>
          <w:sz w:val="28"/>
          <w:szCs w:val="28"/>
          <w:u w:val="single"/>
        </w:rPr>
        <w:t>382</w:t>
      </w:r>
    </w:p>
    <w:p w:rsidR="001657B9" w:rsidRPr="00C07AE3" w:rsidRDefault="001657B9" w:rsidP="002B1EB3">
      <w:pPr>
        <w:pStyle w:val="ConsPlusTitle"/>
        <w:widowControl w:val="0"/>
        <w:spacing w:line="276" w:lineRule="auto"/>
        <w:ind w:left="5103"/>
        <w:rPr>
          <w:rFonts w:ascii="Times New Roman" w:hAnsi="Times New Roman" w:cs="Times New Roman"/>
          <w:b w:val="0"/>
          <w:sz w:val="28"/>
          <w:szCs w:val="28"/>
        </w:rPr>
      </w:pPr>
    </w:p>
    <w:p w:rsidR="001657B9" w:rsidRPr="00C07AE3" w:rsidRDefault="001657B9" w:rsidP="002B1EB3">
      <w:pPr>
        <w:pStyle w:val="ConsPlusTitle"/>
        <w:widowControl w:val="0"/>
        <w:spacing w:line="276" w:lineRule="auto"/>
        <w:ind w:left="5103"/>
        <w:rPr>
          <w:rFonts w:ascii="Times New Roman" w:hAnsi="Times New Roman" w:cs="Times New Roman"/>
          <w:b w:val="0"/>
          <w:sz w:val="28"/>
          <w:szCs w:val="28"/>
        </w:rPr>
      </w:pPr>
    </w:p>
    <w:p w:rsidR="001657B9" w:rsidRPr="00C07AE3" w:rsidRDefault="001657B9" w:rsidP="002B1EB3">
      <w:pPr>
        <w:pStyle w:val="ConsPlusTitle"/>
        <w:widowControl w:val="0"/>
        <w:spacing w:line="276" w:lineRule="auto"/>
        <w:ind w:left="5103"/>
        <w:rPr>
          <w:rFonts w:ascii="Times New Roman" w:hAnsi="Times New Roman" w:cs="Times New Roman"/>
          <w:b w:val="0"/>
          <w:sz w:val="28"/>
          <w:szCs w:val="28"/>
        </w:rPr>
      </w:pPr>
    </w:p>
    <w:p w:rsidR="001657B9" w:rsidRPr="00C07AE3" w:rsidRDefault="001657B9" w:rsidP="002B1EB3">
      <w:pPr>
        <w:pStyle w:val="ConsPlusTitle"/>
        <w:widowControl w:val="0"/>
        <w:spacing w:line="276" w:lineRule="auto"/>
        <w:ind w:left="5103"/>
        <w:rPr>
          <w:rFonts w:ascii="Times New Roman" w:hAnsi="Times New Roman" w:cs="Times New Roman"/>
          <w:b w:val="0"/>
          <w:sz w:val="28"/>
          <w:szCs w:val="28"/>
        </w:rPr>
      </w:pPr>
    </w:p>
    <w:p w:rsidR="001657B9" w:rsidRPr="00C07AE3" w:rsidRDefault="001657B9" w:rsidP="002B1EB3">
      <w:pPr>
        <w:pStyle w:val="ConsPlusTitle"/>
        <w:widowControl w:val="0"/>
        <w:spacing w:line="276" w:lineRule="auto"/>
        <w:ind w:left="5103"/>
        <w:rPr>
          <w:rFonts w:ascii="Times New Roman" w:hAnsi="Times New Roman" w:cs="Times New Roman"/>
          <w:b w:val="0"/>
          <w:sz w:val="28"/>
          <w:szCs w:val="28"/>
        </w:rPr>
      </w:pPr>
    </w:p>
    <w:p w:rsidR="001657B9" w:rsidRPr="00C07AE3" w:rsidRDefault="001657B9" w:rsidP="002B1EB3">
      <w:pPr>
        <w:pStyle w:val="ConsPlusTitle"/>
        <w:widowControl w:val="0"/>
        <w:spacing w:line="276" w:lineRule="auto"/>
        <w:ind w:left="5103"/>
        <w:rPr>
          <w:rFonts w:ascii="Times New Roman" w:hAnsi="Times New Roman" w:cs="Times New Roman"/>
          <w:b w:val="0"/>
          <w:sz w:val="28"/>
          <w:szCs w:val="28"/>
        </w:rPr>
      </w:pPr>
    </w:p>
    <w:p w:rsidR="001657B9" w:rsidRPr="00C07AE3" w:rsidRDefault="001657B9" w:rsidP="002B1EB3">
      <w:pPr>
        <w:pStyle w:val="ConsPlusTitle"/>
        <w:widowControl w:val="0"/>
        <w:spacing w:line="276" w:lineRule="auto"/>
        <w:ind w:left="5103"/>
        <w:rPr>
          <w:rFonts w:ascii="Times New Roman" w:hAnsi="Times New Roman" w:cs="Times New Roman"/>
          <w:b w:val="0"/>
          <w:sz w:val="28"/>
          <w:szCs w:val="28"/>
        </w:rPr>
      </w:pPr>
    </w:p>
    <w:p w:rsidR="001657B9" w:rsidRPr="00C07AE3" w:rsidRDefault="001657B9" w:rsidP="002B1EB3">
      <w:pPr>
        <w:pStyle w:val="ConsPlusTitle"/>
        <w:widowControl w:val="0"/>
        <w:spacing w:line="276" w:lineRule="auto"/>
        <w:ind w:left="5103"/>
        <w:rPr>
          <w:rFonts w:ascii="Times New Roman" w:hAnsi="Times New Roman" w:cs="Times New Roman"/>
          <w:b w:val="0"/>
          <w:sz w:val="28"/>
          <w:szCs w:val="28"/>
        </w:rPr>
      </w:pPr>
    </w:p>
    <w:p w:rsidR="001657B9" w:rsidRPr="00C07AE3" w:rsidRDefault="001657B9" w:rsidP="002B1EB3">
      <w:pPr>
        <w:pStyle w:val="ConsPlusTitle"/>
        <w:widowControl w:val="0"/>
        <w:spacing w:line="276" w:lineRule="auto"/>
        <w:ind w:left="5103"/>
        <w:rPr>
          <w:rFonts w:ascii="Times New Roman" w:hAnsi="Times New Roman" w:cs="Times New Roman"/>
          <w:b w:val="0"/>
          <w:sz w:val="28"/>
          <w:szCs w:val="28"/>
        </w:rPr>
      </w:pPr>
    </w:p>
    <w:p w:rsidR="001657B9" w:rsidRPr="00C07AE3" w:rsidRDefault="001657B9" w:rsidP="002B1EB3">
      <w:pPr>
        <w:pStyle w:val="ConsPlusTitle"/>
        <w:widowControl w:val="0"/>
        <w:spacing w:line="276" w:lineRule="auto"/>
        <w:ind w:left="5103"/>
        <w:rPr>
          <w:rFonts w:ascii="Times New Roman" w:hAnsi="Times New Roman" w:cs="Times New Roman"/>
          <w:b w:val="0"/>
          <w:sz w:val="28"/>
          <w:szCs w:val="28"/>
        </w:rPr>
      </w:pPr>
    </w:p>
    <w:p w:rsidR="001657B9" w:rsidRPr="00C07AE3" w:rsidRDefault="001657B9" w:rsidP="002B1EB3">
      <w:pPr>
        <w:pStyle w:val="ConsPlusTitle"/>
        <w:widowControl w:val="0"/>
        <w:spacing w:line="276" w:lineRule="auto"/>
        <w:ind w:left="5103"/>
        <w:rPr>
          <w:rFonts w:ascii="Times New Roman" w:hAnsi="Times New Roman" w:cs="Times New Roman"/>
          <w:b w:val="0"/>
          <w:sz w:val="28"/>
          <w:szCs w:val="28"/>
        </w:rPr>
      </w:pPr>
    </w:p>
    <w:p w:rsidR="001657B9" w:rsidRPr="00C07AE3" w:rsidRDefault="001657B9" w:rsidP="002B1EB3">
      <w:pPr>
        <w:pStyle w:val="ConsPlusTitle"/>
        <w:widowControl w:val="0"/>
        <w:spacing w:line="276" w:lineRule="auto"/>
        <w:ind w:left="5387" w:hanging="431"/>
        <w:jc w:val="center"/>
        <w:rPr>
          <w:rFonts w:ascii="Times New Roman" w:hAnsi="Times New Roman" w:cs="Times New Roman"/>
          <w:b w:val="0"/>
          <w:sz w:val="28"/>
          <w:szCs w:val="28"/>
        </w:rPr>
      </w:pPr>
    </w:p>
    <w:p w:rsidR="001657B9" w:rsidRPr="00C07AE3" w:rsidRDefault="005754CC" w:rsidP="002B1EB3">
      <w:pPr>
        <w:pStyle w:val="ConsPlusTitle"/>
        <w:spacing w:line="360" w:lineRule="auto"/>
        <w:jc w:val="center"/>
        <w:outlineLvl w:val="0"/>
        <w:rPr>
          <w:rFonts w:ascii="Times New Roman" w:hAnsi="Times New Roman" w:cs="Times New Roman"/>
          <w:sz w:val="28"/>
          <w:szCs w:val="28"/>
        </w:rPr>
      </w:pPr>
      <w:r>
        <w:rPr>
          <w:rFonts w:ascii="Times New Roman" w:hAnsi="Times New Roman" w:cs="Times New Roman"/>
          <w:sz w:val="28"/>
          <w:szCs w:val="28"/>
        </w:rPr>
        <w:t>МУНИЦИПАЛЬНАЯ</w:t>
      </w:r>
      <w:r w:rsidR="001657B9" w:rsidRPr="00C07AE3">
        <w:rPr>
          <w:rFonts w:ascii="Times New Roman" w:hAnsi="Times New Roman" w:cs="Times New Roman"/>
          <w:sz w:val="28"/>
          <w:szCs w:val="28"/>
        </w:rPr>
        <w:t xml:space="preserve"> ПРОГРАММА </w:t>
      </w:r>
    </w:p>
    <w:p w:rsidR="001657B9" w:rsidRPr="00C07AE3" w:rsidRDefault="001657B9" w:rsidP="002B1EB3">
      <w:pPr>
        <w:pStyle w:val="ConsPlusTitle"/>
        <w:spacing w:line="360" w:lineRule="auto"/>
        <w:jc w:val="center"/>
        <w:outlineLvl w:val="0"/>
        <w:rPr>
          <w:rFonts w:ascii="Times New Roman" w:hAnsi="Times New Roman" w:cs="Times New Roman"/>
          <w:sz w:val="28"/>
          <w:szCs w:val="28"/>
        </w:rPr>
      </w:pPr>
      <w:r w:rsidRPr="00C07AE3">
        <w:rPr>
          <w:rFonts w:ascii="Times New Roman" w:hAnsi="Times New Roman" w:cs="Times New Roman"/>
          <w:sz w:val="28"/>
          <w:szCs w:val="28"/>
        </w:rPr>
        <w:t xml:space="preserve">ГОРОДСКОГО ОКРУГА ПОХВИСТНЕВО САМАРСКОЙ ОБЛАСТИ «ОБЕСПЕЧЕНИЕ ЖИЛЬЕМ МОЛОДЫХ СЕМЕЙ» </w:t>
      </w:r>
    </w:p>
    <w:p w:rsidR="001657B9" w:rsidRPr="00C07AE3" w:rsidRDefault="00FF47FD" w:rsidP="002B1EB3">
      <w:pPr>
        <w:pStyle w:val="ConsPlusTitle"/>
        <w:spacing w:line="360" w:lineRule="auto"/>
        <w:jc w:val="center"/>
        <w:outlineLvl w:val="0"/>
        <w:rPr>
          <w:rFonts w:ascii="Times New Roman" w:hAnsi="Times New Roman" w:cs="Times New Roman"/>
          <w:sz w:val="28"/>
          <w:szCs w:val="28"/>
        </w:rPr>
      </w:pPr>
      <w:r>
        <w:rPr>
          <w:rFonts w:ascii="Times New Roman" w:hAnsi="Times New Roman" w:cs="Times New Roman"/>
          <w:sz w:val="28"/>
          <w:szCs w:val="28"/>
        </w:rPr>
        <w:t>НА 2011 - 202</w:t>
      </w:r>
      <w:r w:rsidR="00691585">
        <w:rPr>
          <w:rFonts w:ascii="Times New Roman" w:hAnsi="Times New Roman" w:cs="Times New Roman"/>
          <w:sz w:val="28"/>
          <w:szCs w:val="28"/>
        </w:rPr>
        <w:t>3</w:t>
      </w:r>
      <w:r w:rsidR="001657B9" w:rsidRPr="00C07AE3">
        <w:rPr>
          <w:rFonts w:ascii="Times New Roman" w:hAnsi="Times New Roman" w:cs="Times New Roman"/>
          <w:sz w:val="28"/>
          <w:szCs w:val="28"/>
        </w:rPr>
        <w:t xml:space="preserve"> ГОДЫ</w:t>
      </w:r>
    </w:p>
    <w:p w:rsidR="001657B9" w:rsidRPr="00C07AE3" w:rsidRDefault="006E0F51" w:rsidP="002B1EB3">
      <w:pPr>
        <w:autoSpaceDE w:val="0"/>
        <w:autoSpaceDN w:val="0"/>
        <w:adjustRightInd w:val="0"/>
        <w:spacing w:line="360" w:lineRule="auto"/>
        <w:jc w:val="center"/>
        <w:outlineLvl w:val="0"/>
        <w:rPr>
          <w:sz w:val="28"/>
          <w:szCs w:val="28"/>
        </w:rPr>
      </w:pPr>
      <w:r>
        <w:rPr>
          <w:sz w:val="28"/>
          <w:szCs w:val="28"/>
        </w:rPr>
        <w:t xml:space="preserve">(в редакции постановлений Администрации городского округа Похвистнево от 28.07.2011№ 1110, от 25.11.2013 № 1900, от 25.08.2015 № 1235, от 08.12.2015 № 1791, от 16.08.2016 № </w:t>
      </w:r>
      <w:r w:rsidR="00EB77FB">
        <w:rPr>
          <w:sz w:val="28"/>
          <w:szCs w:val="28"/>
        </w:rPr>
        <w:t xml:space="preserve">1243, </w:t>
      </w:r>
      <w:proofErr w:type="gramStart"/>
      <w:r w:rsidR="00EB77FB">
        <w:rPr>
          <w:sz w:val="28"/>
          <w:szCs w:val="28"/>
        </w:rPr>
        <w:t>от</w:t>
      </w:r>
      <w:proofErr w:type="gramEnd"/>
      <w:r w:rsidR="00EB77FB">
        <w:rPr>
          <w:sz w:val="28"/>
          <w:szCs w:val="28"/>
        </w:rPr>
        <w:t xml:space="preserve"> 14.09.2017 № 1131, от 02.02.2018 № 78</w:t>
      </w:r>
      <w:r w:rsidR="001120B3">
        <w:rPr>
          <w:sz w:val="28"/>
          <w:szCs w:val="28"/>
        </w:rPr>
        <w:t>, от 03.04.2019 № 344</w:t>
      </w:r>
      <w:r w:rsidR="00772085">
        <w:rPr>
          <w:sz w:val="28"/>
          <w:szCs w:val="28"/>
        </w:rPr>
        <w:t>,  от 20.11.2019 № 1214</w:t>
      </w:r>
      <w:r w:rsidR="00741B2B">
        <w:rPr>
          <w:sz w:val="28"/>
          <w:szCs w:val="28"/>
        </w:rPr>
        <w:t>, от 02.02.2021 № 98</w:t>
      </w:r>
      <w:r w:rsidR="00054A3B">
        <w:rPr>
          <w:sz w:val="28"/>
          <w:szCs w:val="28"/>
        </w:rPr>
        <w:t xml:space="preserve">, </w:t>
      </w:r>
      <w:r w:rsidR="00302444">
        <w:rPr>
          <w:sz w:val="28"/>
          <w:szCs w:val="28"/>
        </w:rPr>
        <w:t xml:space="preserve">от </w:t>
      </w:r>
      <w:r w:rsidR="00054A3B">
        <w:rPr>
          <w:sz w:val="28"/>
          <w:szCs w:val="28"/>
        </w:rPr>
        <w:t>10.02.2021 № 132</w:t>
      </w:r>
      <w:r w:rsidR="00302444">
        <w:rPr>
          <w:sz w:val="28"/>
          <w:szCs w:val="28"/>
        </w:rPr>
        <w:t>, от 18.05.2021 № 508)</w:t>
      </w:r>
    </w:p>
    <w:p w:rsidR="001657B9" w:rsidRPr="00C07AE3" w:rsidRDefault="001657B9" w:rsidP="002B1EB3">
      <w:pPr>
        <w:autoSpaceDE w:val="0"/>
        <w:autoSpaceDN w:val="0"/>
        <w:adjustRightInd w:val="0"/>
        <w:spacing w:line="360" w:lineRule="auto"/>
        <w:jc w:val="center"/>
        <w:outlineLvl w:val="1"/>
        <w:rPr>
          <w:sz w:val="28"/>
          <w:szCs w:val="28"/>
        </w:rPr>
      </w:pPr>
    </w:p>
    <w:p w:rsidR="001657B9" w:rsidRPr="00C07AE3" w:rsidRDefault="001657B9" w:rsidP="002B1EB3">
      <w:pPr>
        <w:autoSpaceDE w:val="0"/>
        <w:autoSpaceDN w:val="0"/>
        <w:adjustRightInd w:val="0"/>
        <w:spacing w:line="360" w:lineRule="auto"/>
        <w:jc w:val="center"/>
        <w:outlineLvl w:val="1"/>
        <w:rPr>
          <w:sz w:val="28"/>
          <w:szCs w:val="28"/>
        </w:rPr>
      </w:pPr>
    </w:p>
    <w:p w:rsidR="001657B9" w:rsidRPr="00C07AE3" w:rsidRDefault="001657B9" w:rsidP="002B1EB3">
      <w:pPr>
        <w:autoSpaceDE w:val="0"/>
        <w:autoSpaceDN w:val="0"/>
        <w:adjustRightInd w:val="0"/>
        <w:spacing w:line="360" w:lineRule="auto"/>
        <w:jc w:val="center"/>
        <w:outlineLvl w:val="1"/>
        <w:rPr>
          <w:sz w:val="28"/>
          <w:szCs w:val="28"/>
        </w:rPr>
      </w:pPr>
    </w:p>
    <w:p w:rsidR="001657B9" w:rsidRPr="00C07AE3" w:rsidRDefault="001657B9" w:rsidP="002B1EB3">
      <w:pPr>
        <w:autoSpaceDE w:val="0"/>
        <w:autoSpaceDN w:val="0"/>
        <w:adjustRightInd w:val="0"/>
        <w:spacing w:line="360" w:lineRule="auto"/>
        <w:jc w:val="center"/>
        <w:outlineLvl w:val="1"/>
        <w:rPr>
          <w:sz w:val="28"/>
          <w:szCs w:val="28"/>
        </w:rPr>
      </w:pPr>
    </w:p>
    <w:p w:rsidR="001657B9" w:rsidRPr="00C07AE3" w:rsidRDefault="001657B9" w:rsidP="002B1EB3">
      <w:pPr>
        <w:autoSpaceDE w:val="0"/>
        <w:autoSpaceDN w:val="0"/>
        <w:adjustRightInd w:val="0"/>
        <w:spacing w:line="360" w:lineRule="auto"/>
        <w:jc w:val="center"/>
        <w:outlineLvl w:val="1"/>
        <w:rPr>
          <w:sz w:val="28"/>
          <w:szCs w:val="28"/>
        </w:rPr>
      </w:pPr>
    </w:p>
    <w:p w:rsidR="001657B9" w:rsidRPr="00C07AE3" w:rsidRDefault="001657B9" w:rsidP="002B1EB3">
      <w:pPr>
        <w:autoSpaceDE w:val="0"/>
        <w:autoSpaceDN w:val="0"/>
        <w:adjustRightInd w:val="0"/>
        <w:spacing w:line="360" w:lineRule="auto"/>
        <w:jc w:val="center"/>
        <w:outlineLvl w:val="1"/>
        <w:rPr>
          <w:sz w:val="28"/>
          <w:szCs w:val="28"/>
        </w:rPr>
      </w:pPr>
    </w:p>
    <w:p w:rsidR="001657B9" w:rsidRPr="00C07AE3" w:rsidRDefault="001657B9" w:rsidP="002B1EB3">
      <w:pPr>
        <w:autoSpaceDE w:val="0"/>
        <w:autoSpaceDN w:val="0"/>
        <w:adjustRightInd w:val="0"/>
        <w:spacing w:line="360" w:lineRule="auto"/>
        <w:jc w:val="center"/>
        <w:outlineLvl w:val="1"/>
        <w:rPr>
          <w:sz w:val="28"/>
          <w:szCs w:val="28"/>
        </w:rPr>
      </w:pPr>
    </w:p>
    <w:p w:rsidR="001657B9" w:rsidRPr="00C07AE3" w:rsidRDefault="001657B9" w:rsidP="002B1EB3">
      <w:pPr>
        <w:autoSpaceDE w:val="0"/>
        <w:autoSpaceDN w:val="0"/>
        <w:adjustRightInd w:val="0"/>
        <w:spacing w:line="360" w:lineRule="auto"/>
        <w:jc w:val="center"/>
        <w:outlineLvl w:val="1"/>
        <w:rPr>
          <w:sz w:val="28"/>
          <w:szCs w:val="28"/>
        </w:rPr>
      </w:pPr>
    </w:p>
    <w:p w:rsidR="001657B9" w:rsidRPr="00C07AE3" w:rsidRDefault="001657B9" w:rsidP="002B1EB3">
      <w:pPr>
        <w:autoSpaceDE w:val="0"/>
        <w:autoSpaceDN w:val="0"/>
        <w:adjustRightInd w:val="0"/>
        <w:spacing w:line="360" w:lineRule="auto"/>
        <w:jc w:val="center"/>
        <w:outlineLvl w:val="1"/>
        <w:rPr>
          <w:sz w:val="28"/>
          <w:szCs w:val="28"/>
        </w:rPr>
      </w:pPr>
    </w:p>
    <w:p w:rsidR="001657B9" w:rsidRPr="00C07AE3" w:rsidRDefault="00DB1030" w:rsidP="002B1EB3">
      <w:pPr>
        <w:autoSpaceDE w:val="0"/>
        <w:autoSpaceDN w:val="0"/>
        <w:adjustRightInd w:val="0"/>
        <w:spacing w:line="360" w:lineRule="auto"/>
        <w:jc w:val="center"/>
        <w:outlineLvl w:val="1"/>
        <w:rPr>
          <w:sz w:val="28"/>
          <w:szCs w:val="28"/>
        </w:rPr>
      </w:pPr>
      <w:r>
        <w:rPr>
          <w:sz w:val="28"/>
          <w:szCs w:val="28"/>
        </w:rPr>
        <w:t>20</w:t>
      </w:r>
      <w:r w:rsidR="008802F6">
        <w:rPr>
          <w:sz w:val="28"/>
          <w:szCs w:val="28"/>
        </w:rPr>
        <w:t>21</w:t>
      </w:r>
    </w:p>
    <w:p w:rsidR="001657B9" w:rsidRPr="00C07AE3" w:rsidRDefault="001657B9" w:rsidP="006804B7">
      <w:pPr>
        <w:autoSpaceDE w:val="0"/>
        <w:autoSpaceDN w:val="0"/>
        <w:adjustRightInd w:val="0"/>
        <w:spacing w:line="360" w:lineRule="auto"/>
        <w:jc w:val="center"/>
        <w:outlineLvl w:val="1"/>
        <w:rPr>
          <w:sz w:val="28"/>
          <w:szCs w:val="28"/>
        </w:rPr>
      </w:pPr>
      <w:r w:rsidRPr="00C07AE3">
        <w:rPr>
          <w:sz w:val="28"/>
          <w:szCs w:val="28"/>
        </w:rPr>
        <w:t>ПАСПОРТ</w:t>
      </w:r>
    </w:p>
    <w:p w:rsidR="001657B9" w:rsidRPr="00C07AE3" w:rsidRDefault="005754CC" w:rsidP="006804B7">
      <w:pPr>
        <w:autoSpaceDE w:val="0"/>
        <w:autoSpaceDN w:val="0"/>
        <w:adjustRightInd w:val="0"/>
        <w:spacing w:line="360" w:lineRule="auto"/>
        <w:jc w:val="center"/>
        <w:outlineLvl w:val="1"/>
        <w:rPr>
          <w:sz w:val="28"/>
          <w:szCs w:val="28"/>
        </w:rPr>
      </w:pPr>
      <w:r>
        <w:rPr>
          <w:sz w:val="28"/>
          <w:szCs w:val="28"/>
        </w:rPr>
        <w:t>муниципальной</w:t>
      </w:r>
      <w:r w:rsidR="001657B9" w:rsidRPr="00C07AE3">
        <w:rPr>
          <w:sz w:val="28"/>
          <w:szCs w:val="28"/>
        </w:rPr>
        <w:t xml:space="preserve"> программы</w:t>
      </w:r>
    </w:p>
    <w:p w:rsidR="001657B9" w:rsidRPr="00C07AE3" w:rsidRDefault="001657B9" w:rsidP="006804B7">
      <w:pPr>
        <w:autoSpaceDE w:val="0"/>
        <w:autoSpaceDN w:val="0"/>
        <w:adjustRightInd w:val="0"/>
        <w:spacing w:line="360" w:lineRule="auto"/>
        <w:jc w:val="center"/>
        <w:outlineLvl w:val="1"/>
        <w:rPr>
          <w:sz w:val="28"/>
          <w:szCs w:val="28"/>
        </w:rPr>
      </w:pPr>
      <w:r w:rsidRPr="00C07AE3">
        <w:rPr>
          <w:sz w:val="28"/>
          <w:szCs w:val="28"/>
        </w:rPr>
        <w:t xml:space="preserve">городского округа Похвистнево Самарской области </w:t>
      </w:r>
    </w:p>
    <w:p w:rsidR="001657B9" w:rsidRDefault="001657B9" w:rsidP="006804B7">
      <w:pPr>
        <w:autoSpaceDE w:val="0"/>
        <w:autoSpaceDN w:val="0"/>
        <w:adjustRightInd w:val="0"/>
        <w:spacing w:line="360" w:lineRule="auto"/>
        <w:jc w:val="center"/>
        <w:outlineLvl w:val="1"/>
        <w:rPr>
          <w:sz w:val="28"/>
          <w:szCs w:val="28"/>
        </w:rPr>
      </w:pPr>
      <w:r w:rsidRPr="00C07AE3">
        <w:rPr>
          <w:sz w:val="28"/>
          <w:szCs w:val="28"/>
        </w:rPr>
        <w:t>«Обеспечение жи</w:t>
      </w:r>
      <w:r w:rsidR="00FF47FD">
        <w:rPr>
          <w:sz w:val="28"/>
          <w:szCs w:val="28"/>
        </w:rPr>
        <w:t>льем молодых семей» на 2011-202</w:t>
      </w:r>
      <w:r w:rsidR="00392D29">
        <w:rPr>
          <w:sz w:val="28"/>
          <w:szCs w:val="28"/>
        </w:rPr>
        <w:t>4</w:t>
      </w:r>
      <w:r w:rsidR="00FF47FD">
        <w:rPr>
          <w:sz w:val="28"/>
          <w:szCs w:val="28"/>
        </w:rPr>
        <w:t xml:space="preserve"> </w:t>
      </w:r>
      <w:r w:rsidRPr="00C07AE3">
        <w:rPr>
          <w:sz w:val="28"/>
          <w:szCs w:val="28"/>
        </w:rPr>
        <w:t>годы</w:t>
      </w:r>
    </w:p>
    <w:p w:rsidR="001657B9" w:rsidRPr="00C07AE3" w:rsidRDefault="001657B9" w:rsidP="006804B7">
      <w:pPr>
        <w:autoSpaceDE w:val="0"/>
        <w:autoSpaceDN w:val="0"/>
        <w:adjustRightInd w:val="0"/>
        <w:spacing w:line="360" w:lineRule="auto"/>
        <w:jc w:val="center"/>
        <w:outlineLvl w:val="1"/>
        <w:rPr>
          <w:sz w:val="28"/>
          <w:szCs w:val="28"/>
        </w:rPr>
      </w:pPr>
    </w:p>
    <w:tbl>
      <w:tblPr>
        <w:tblW w:w="0" w:type="auto"/>
        <w:tblLook w:val="00A0"/>
      </w:tblPr>
      <w:tblGrid>
        <w:gridCol w:w="4328"/>
        <w:gridCol w:w="175"/>
        <w:gridCol w:w="5067"/>
        <w:gridCol w:w="426"/>
      </w:tblGrid>
      <w:tr w:rsidR="001657B9" w:rsidRPr="00C07AE3" w:rsidTr="00B81A2B">
        <w:tc>
          <w:tcPr>
            <w:tcW w:w="4503" w:type="dxa"/>
            <w:gridSpan w:val="2"/>
          </w:tcPr>
          <w:p w:rsidR="001657B9" w:rsidRPr="00B81A2B" w:rsidRDefault="001657B9" w:rsidP="00B81A2B">
            <w:pPr>
              <w:autoSpaceDE w:val="0"/>
              <w:autoSpaceDN w:val="0"/>
              <w:adjustRightInd w:val="0"/>
              <w:spacing w:line="360" w:lineRule="auto"/>
              <w:outlineLvl w:val="1"/>
              <w:rPr>
                <w:sz w:val="28"/>
                <w:szCs w:val="28"/>
              </w:rPr>
            </w:pPr>
            <w:r w:rsidRPr="00B81A2B">
              <w:rPr>
                <w:sz w:val="28"/>
                <w:szCs w:val="28"/>
              </w:rPr>
              <w:t>Наименование программы</w:t>
            </w:r>
          </w:p>
        </w:tc>
        <w:tc>
          <w:tcPr>
            <w:tcW w:w="5493" w:type="dxa"/>
            <w:gridSpan w:val="2"/>
          </w:tcPr>
          <w:p w:rsidR="001657B9" w:rsidRPr="00B81A2B" w:rsidRDefault="005754CC" w:rsidP="00601E75">
            <w:pPr>
              <w:autoSpaceDE w:val="0"/>
              <w:autoSpaceDN w:val="0"/>
              <w:adjustRightInd w:val="0"/>
              <w:spacing w:line="360" w:lineRule="auto"/>
              <w:outlineLvl w:val="1"/>
              <w:rPr>
                <w:sz w:val="28"/>
                <w:szCs w:val="28"/>
              </w:rPr>
            </w:pPr>
            <w:r>
              <w:rPr>
                <w:sz w:val="28"/>
                <w:szCs w:val="28"/>
              </w:rPr>
              <w:t>Муниципальная</w:t>
            </w:r>
            <w:r w:rsidR="001657B9" w:rsidRPr="00B81A2B">
              <w:rPr>
                <w:sz w:val="28"/>
                <w:szCs w:val="28"/>
              </w:rPr>
              <w:t xml:space="preserve"> программа городского округа Похвистнево Самарской области «Обеспечение жи</w:t>
            </w:r>
            <w:r w:rsidR="00FF47FD">
              <w:rPr>
                <w:sz w:val="28"/>
                <w:szCs w:val="28"/>
              </w:rPr>
              <w:t>льем молодых семей» на 2011-202</w:t>
            </w:r>
            <w:r w:rsidR="00392D29">
              <w:rPr>
                <w:sz w:val="28"/>
                <w:szCs w:val="28"/>
              </w:rPr>
              <w:t>4</w:t>
            </w:r>
            <w:r w:rsidR="00AD4CB2">
              <w:rPr>
                <w:sz w:val="28"/>
                <w:szCs w:val="28"/>
              </w:rPr>
              <w:t xml:space="preserve"> </w:t>
            </w:r>
            <w:r w:rsidR="001657B9" w:rsidRPr="00B81A2B">
              <w:rPr>
                <w:sz w:val="28"/>
                <w:szCs w:val="28"/>
              </w:rPr>
              <w:t>годы»</w:t>
            </w:r>
          </w:p>
        </w:tc>
      </w:tr>
      <w:tr w:rsidR="001657B9" w:rsidRPr="00C07AE3" w:rsidTr="00B81A2B">
        <w:tc>
          <w:tcPr>
            <w:tcW w:w="4503" w:type="dxa"/>
            <w:gridSpan w:val="2"/>
          </w:tcPr>
          <w:p w:rsidR="001657B9" w:rsidRPr="00B81A2B" w:rsidRDefault="001657B9" w:rsidP="00B81A2B">
            <w:pPr>
              <w:autoSpaceDE w:val="0"/>
              <w:autoSpaceDN w:val="0"/>
              <w:adjustRightInd w:val="0"/>
              <w:spacing w:line="360" w:lineRule="auto"/>
              <w:outlineLvl w:val="1"/>
              <w:rPr>
                <w:sz w:val="28"/>
                <w:szCs w:val="28"/>
              </w:rPr>
            </w:pPr>
          </w:p>
          <w:p w:rsidR="001657B9" w:rsidRPr="00B81A2B" w:rsidRDefault="001657B9" w:rsidP="00B81A2B">
            <w:pPr>
              <w:autoSpaceDE w:val="0"/>
              <w:autoSpaceDN w:val="0"/>
              <w:adjustRightInd w:val="0"/>
              <w:spacing w:line="360" w:lineRule="auto"/>
              <w:outlineLvl w:val="1"/>
              <w:rPr>
                <w:sz w:val="28"/>
                <w:szCs w:val="28"/>
              </w:rPr>
            </w:pPr>
            <w:r w:rsidRPr="00B81A2B">
              <w:rPr>
                <w:sz w:val="28"/>
                <w:szCs w:val="28"/>
              </w:rPr>
              <w:t>Заказчик программы</w:t>
            </w:r>
          </w:p>
        </w:tc>
        <w:tc>
          <w:tcPr>
            <w:tcW w:w="5493" w:type="dxa"/>
            <w:gridSpan w:val="2"/>
          </w:tcPr>
          <w:p w:rsidR="001657B9" w:rsidRPr="00B81A2B" w:rsidRDefault="001657B9" w:rsidP="00B81A2B">
            <w:pPr>
              <w:autoSpaceDE w:val="0"/>
              <w:autoSpaceDN w:val="0"/>
              <w:adjustRightInd w:val="0"/>
              <w:spacing w:line="360" w:lineRule="auto"/>
              <w:outlineLvl w:val="1"/>
              <w:rPr>
                <w:sz w:val="28"/>
                <w:szCs w:val="28"/>
              </w:rPr>
            </w:pPr>
          </w:p>
          <w:p w:rsidR="001657B9" w:rsidRPr="00B81A2B" w:rsidRDefault="001657B9" w:rsidP="00B81A2B">
            <w:pPr>
              <w:autoSpaceDE w:val="0"/>
              <w:autoSpaceDN w:val="0"/>
              <w:adjustRightInd w:val="0"/>
              <w:spacing w:line="360" w:lineRule="auto"/>
              <w:outlineLvl w:val="1"/>
              <w:rPr>
                <w:sz w:val="28"/>
                <w:szCs w:val="28"/>
              </w:rPr>
            </w:pPr>
            <w:r w:rsidRPr="00B81A2B">
              <w:rPr>
                <w:sz w:val="28"/>
                <w:szCs w:val="28"/>
              </w:rPr>
              <w:t>Администрация городского округа Похвистнево Самарской области</w:t>
            </w:r>
          </w:p>
        </w:tc>
      </w:tr>
      <w:tr w:rsidR="001657B9" w:rsidRPr="00C07AE3" w:rsidTr="00B81A2B">
        <w:tc>
          <w:tcPr>
            <w:tcW w:w="4503" w:type="dxa"/>
            <w:gridSpan w:val="2"/>
          </w:tcPr>
          <w:p w:rsidR="001657B9" w:rsidRPr="00B81A2B" w:rsidRDefault="001657B9" w:rsidP="00B81A2B">
            <w:pPr>
              <w:autoSpaceDE w:val="0"/>
              <w:autoSpaceDN w:val="0"/>
              <w:adjustRightInd w:val="0"/>
              <w:spacing w:line="360" w:lineRule="auto"/>
              <w:outlineLvl w:val="1"/>
              <w:rPr>
                <w:sz w:val="28"/>
                <w:szCs w:val="28"/>
              </w:rPr>
            </w:pPr>
          </w:p>
          <w:p w:rsidR="001657B9" w:rsidRPr="00B81A2B" w:rsidRDefault="001657B9" w:rsidP="00B81A2B">
            <w:pPr>
              <w:autoSpaceDE w:val="0"/>
              <w:autoSpaceDN w:val="0"/>
              <w:adjustRightInd w:val="0"/>
              <w:spacing w:line="360" w:lineRule="auto"/>
              <w:outlineLvl w:val="1"/>
              <w:rPr>
                <w:sz w:val="28"/>
                <w:szCs w:val="28"/>
              </w:rPr>
            </w:pPr>
            <w:r w:rsidRPr="00B81A2B">
              <w:rPr>
                <w:sz w:val="28"/>
                <w:szCs w:val="28"/>
              </w:rPr>
              <w:t>Разработчик программы</w:t>
            </w:r>
          </w:p>
        </w:tc>
        <w:tc>
          <w:tcPr>
            <w:tcW w:w="5493" w:type="dxa"/>
            <w:gridSpan w:val="2"/>
          </w:tcPr>
          <w:p w:rsidR="001657B9" w:rsidRPr="00B81A2B" w:rsidRDefault="001657B9" w:rsidP="00B81A2B">
            <w:pPr>
              <w:autoSpaceDE w:val="0"/>
              <w:autoSpaceDN w:val="0"/>
              <w:adjustRightInd w:val="0"/>
              <w:spacing w:line="360" w:lineRule="auto"/>
              <w:outlineLvl w:val="1"/>
              <w:rPr>
                <w:sz w:val="28"/>
                <w:szCs w:val="28"/>
              </w:rPr>
            </w:pPr>
          </w:p>
          <w:p w:rsidR="001657B9" w:rsidRPr="00B81A2B" w:rsidRDefault="001657B9" w:rsidP="00B81A2B">
            <w:pPr>
              <w:autoSpaceDE w:val="0"/>
              <w:autoSpaceDN w:val="0"/>
              <w:adjustRightInd w:val="0"/>
              <w:spacing w:line="360" w:lineRule="auto"/>
              <w:outlineLvl w:val="1"/>
              <w:rPr>
                <w:sz w:val="28"/>
                <w:szCs w:val="28"/>
              </w:rPr>
            </w:pPr>
            <w:r w:rsidRPr="00B81A2B">
              <w:rPr>
                <w:sz w:val="28"/>
                <w:szCs w:val="28"/>
              </w:rPr>
              <w:t>Администрация городского округа Похвистнево Самарской области</w:t>
            </w:r>
          </w:p>
        </w:tc>
      </w:tr>
      <w:tr w:rsidR="001657B9" w:rsidRPr="00C07AE3" w:rsidTr="00B81A2B">
        <w:tc>
          <w:tcPr>
            <w:tcW w:w="4503" w:type="dxa"/>
            <w:gridSpan w:val="2"/>
          </w:tcPr>
          <w:p w:rsidR="001657B9" w:rsidRPr="00B81A2B" w:rsidRDefault="001657B9" w:rsidP="00B81A2B">
            <w:pPr>
              <w:autoSpaceDE w:val="0"/>
              <w:autoSpaceDN w:val="0"/>
              <w:adjustRightInd w:val="0"/>
              <w:spacing w:line="360" w:lineRule="auto"/>
              <w:outlineLvl w:val="1"/>
              <w:rPr>
                <w:sz w:val="28"/>
                <w:szCs w:val="28"/>
              </w:rPr>
            </w:pPr>
          </w:p>
          <w:p w:rsidR="001657B9" w:rsidRPr="00B81A2B" w:rsidRDefault="001657B9" w:rsidP="00B81A2B">
            <w:pPr>
              <w:autoSpaceDE w:val="0"/>
              <w:autoSpaceDN w:val="0"/>
              <w:adjustRightInd w:val="0"/>
              <w:spacing w:line="360" w:lineRule="auto"/>
              <w:outlineLvl w:val="1"/>
              <w:rPr>
                <w:sz w:val="28"/>
                <w:szCs w:val="28"/>
              </w:rPr>
            </w:pPr>
            <w:r w:rsidRPr="00B81A2B">
              <w:rPr>
                <w:sz w:val="28"/>
                <w:szCs w:val="28"/>
              </w:rPr>
              <w:t>Цель и задачи программы</w:t>
            </w:r>
          </w:p>
        </w:tc>
        <w:tc>
          <w:tcPr>
            <w:tcW w:w="5493" w:type="dxa"/>
            <w:gridSpan w:val="2"/>
          </w:tcPr>
          <w:p w:rsidR="001657B9" w:rsidRPr="00B81A2B" w:rsidRDefault="001657B9" w:rsidP="00B81A2B">
            <w:pPr>
              <w:pStyle w:val="ConsPlusNonformat"/>
              <w:widowControl/>
              <w:spacing w:line="360" w:lineRule="auto"/>
              <w:rPr>
                <w:rFonts w:ascii="Times New Roman" w:hAnsi="Times New Roman" w:cs="Times New Roman"/>
                <w:sz w:val="28"/>
                <w:szCs w:val="28"/>
              </w:rPr>
            </w:pPr>
          </w:p>
          <w:p w:rsidR="001657B9" w:rsidRPr="00B81A2B" w:rsidRDefault="001657B9" w:rsidP="00B81A2B">
            <w:pPr>
              <w:pStyle w:val="ConsPlusNonformat"/>
              <w:widowControl/>
              <w:spacing w:line="360" w:lineRule="auto"/>
              <w:rPr>
                <w:rFonts w:ascii="Times New Roman" w:hAnsi="Times New Roman" w:cs="Times New Roman"/>
                <w:sz w:val="28"/>
                <w:szCs w:val="28"/>
              </w:rPr>
            </w:pPr>
            <w:r w:rsidRPr="00B81A2B">
              <w:rPr>
                <w:rFonts w:ascii="Times New Roman" w:hAnsi="Times New Roman" w:cs="Times New Roman"/>
                <w:sz w:val="28"/>
                <w:szCs w:val="28"/>
              </w:rPr>
              <w:t>Цель программы:</w:t>
            </w:r>
          </w:p>
          <w:p w:rsidR="001657B9" w:rsidRPr="00B81A2B" w:rsidRDefault="001657B9" w:rsidP="00B81A2B">
            <w:pPr>
              <w:pStyle w:val="ConsPlusNonformat"/>
              <w:widowControl/>
              <w:spacing w:line="360" w:lineRule="auto"/>
              <w:rPr>
                <w:rFonts w:ascii="Times New Roman" w:hAnsi="Times New Roman" w:cs="Times New Roman"/>
                <w:sz w:val="28"/>
                <w:szCs w:val="28"/>
              </w:rPr>
            </w:pPr>
            <w:r w:rsidRPr="00B81A2B">
              <w:rPr>
                <w:rFonts w:ascii="Times New Roman" w:hAnsi="Times New Roman" w:cs="Times New Roman"/>
                <w:sz w:val="28"/>
                <w:szCs w:val="28"/>
              </w:rPr>
              <w:t xml:space="preserve">реализация государственной и муниципальной поддержки в решении жилищной проблемы молодых семей, проживающих на территории городского округа Похвистнево и признанных в установленном </w:t>
            </w:r>
            <w:proofErr w:type="gramStart"/>
            <w:r w:rsidRPr="00B81A2B">
              <w:rPr>
                <w:rFonts w:ascii="Times New Roman" w:hAnsi="Times New Roman" w:cs="Times New Roman"/>
                <w:sz w:val="28"/>
                <w:szCs w:val="28"/>
              </w:rPr>
              <w:t>порядке</w:t>
            </w:r>
            <w:proofErr w:type="gramEnd"/>
            <w:r w:rsidRPr="00B81A2B">
              <w:rPr>
                <w:rFonts w:ascii="Times New Roman" w:hAnsi="Times New Roman" w:cs="Times New Roman"/>
                <w:sz w:val="28"/>
                <w:szCs w:val="28"/>
              </w:rPr>
              <w:t xml:space="preserve"> нуждающимися в улучшении жилищных условий;</w:t>
            </w:r>
          </w:p>
          <w:p w:rsidR="001657B9" w:rsidRPr="00B81A2B" w:rsidRDefault="001657B9" w:rsidP="00B81A2B">
            <w:pPr>
              <w:pStyle w:val="ConsPlusNonformat"/>
              <w:widowControl/>
              <w:spacing w:line="360" w:lineRule="auto"/>
              <w:rPr>
                <w:rFonts w:ascii="Times New Roman" w:hAnsi="Times New Roman" w:cs="Times New Roman"/>
                <w:sz w:val="28"/>
                <w:szCs w:val="28"/>
              </w:rPr>
            </w:pPr>
            <w:r w:rsidRPr="00B81A2B">
              <w:rPr>
                <w:rFonts w:ascii="Times New Roman" w:hAnsi="Times New Roman" w:cs="Times New Roman"/>
                <w:sz w:val="28"/>
                <w:szCs w:val="28"/>
              </w:rPr>
              <w:t>Задачи программы:</w:t>
            </w:r>
          </w:p>
          <w:p w:rsidR="001657B9" w:rsidRPr="00B81A2B" w:rsidRDefault="001657B9" w:rsidP="00B81A2B">
            <w:pPr>
              <w:pStyle w:val="ConsPlusNonformat"/>
              <w:widowControl/>
              <w:spacing w:line="360" w:lineRule="auto"/>
              <w:rPr>
                <w:rFonts w:ascii="Times New Roman" w:hAnsi="Times New Roman" w:cs="Times New Roman"/>
                <w:sz w:val="28"/>
                <w:szCs w:val="28"/>
              </w:rPr>
            </w:pPr>
            <w:r w:rsidRPr="00B81A2B">
              <w:rPr>
                <w:rFonts w:ascii="Times New Roman" w:hAnsi="Times New Roman" w:cs="Times New Roman"/>
                <w:sz w:val="28"/>
                <w:szCs w:val="28"/>
              </w:rPr>
              <w:t xml:space="preserve">предоставление молодым семьям – участникам программы социальных выплат на приобретение жилья экономкласса или строительство индивидуального жилого </w:t>
            </w:r>
            <w:r w:rsidRPr="00B81A2B">
              <w:rPr>
                <w:rFonts w:ascii="Times New Roman" w:hAnsi="Times New Roman" w:cs="Times New Roman"/>
                <w:sz w:val="28"/>
                <w:szCs w:val="28"/>
              </w:rPr>
              <w:lastRenderedPageBreak/>
              <w:t>дома экономкласса;</w:t>
            </w:r>
          </w:p>
          <w:p w:rsidR="001657B9" w:rsidRPr="00B81A2B" w:rsidRDefault="001657B9" w:rsidP="00B81A2B">
            <w:pPr>
              <w:pStyle w:val="ConsPlusNonformat"/>
              <w:spacing w:line="288" w:lineRule="auto"/>
              <w:rPr>
                <w:rFonts w:ascii="Times New Roman" w:hAnsi="Times New Roman" w:cs="Times New Roman"/>
                <w:sz w:val="28"/>
                <w:szCs w:val="28"/>
              </w:rPr>
            </w:pPr>
            <w:r w:rsidRPr="00B81A2B">
              <w:rPr>
                <w:rFonts w:ascii="Times New Roman" w:hAnsi="Times New Roman" w:cs="Times New Roman"/>
                <w:sz w:val="28"/>
                <w:szCs w:val="28"/>
              </w:rPr>
              <w:t>консолидация бюджетных инвестиций всех уровней в целях оказания молодым семьям поддержки в решении жилищной проблемы;</w:t>
            </w:r>
          </w:p>
          <w:p w:rsidR="001657B9" w:rsidRPr="00B81A2B" w:rsidRDefault="001657B9" w:rsidP="00B81A2B">
            <w:pPr>
              <w:pStyle w:val="ConsPlusNonformat"/>
              <w:widowControl/>
              <w:spacing w:line="360" w:lineRule="auto"/>
              <w:rPr>
                <w:rFonts w:ascii="Times New Roman" w:hAnsi="Times New Roman" w:cs="Times New Roman"/>
                <w:sz w:val="28"/>
                <w:szCs w:val="28"/>
              </w:rPr>
            </w:pPr>
            <w:r w:rsidRPr="00B81A2B">
              <w:rPr>
                <w:rFonts w:ascii="Times New Roman" w:hAnsi="Times New Roman" w:cs="Times New Roman"/>
                <w:sz w:val="28"/>
                <w:szCs w:val="28"/>
              </w:rPr>
              <w:t>создание условий для привлечения молодыми семьями собственных средств, дополнительных финансовых сре</w:t>
            </w:r>
            <w:proofErr w:type="gramStart"/>
            <w:r w:rsidRPr="00B81A2B">
              <w:rPr>
                <w:rFonts w:ascii="Times New Roman" w:hAnsi="Times New Roman" w:cs="Times New Roman"/>
                <w:sz w:val="28"/>
                <w:szCs w:val="28"/>
              </w:rPr>
              <w:t>дств кр</w:t>
            </w:r>
            <w:proofErr w:type="gramEnd"/>
            <w:r w:rsidRPr="00B81A2B">
              <w:rPr>
                <w:rFonts w:ascii="Times New Roman" w:hAnsi="Times New Roman" w:cs="Times New Roman"/>
                <w:sz w:val="28"/>
                <w:szCs w:val="28"/>
              </w:rPr>
              <w:t>едитных и других организаций, предоставляющих кредиты и займы, в том числе ипотечных жилищных кредитов для приобретения жилья или строительства индивидуального жилья</w:t>
            </w:r>
          </w:p>
        </w:tc>
      </w:tr>
      <w:tr w:rsidR="001657B9" w:rsidRPr="00C07AE3" w:rsidTr="00B81A2B">
        <w:tc>
          <w:tcPr>
            <w:tcW w:w="4503" w:type="dxa"/>
            <w:gridSpan w:val="2"/>
          </w:tcPr>
          <w:p w:rsidR="001657B9" w:rsidRPr="00B81A2B" w:rsidRDefault="001657B9" w:rsidP="00B81A2B">
            <w:pPr>
              <w:autoSpaceDE w:val="0"/>
              <w:autoSpaceDN w:val="0"/>
              <w:adjustRightInd w:val="0"/>
              <w:spacing w:line="360" w:lineRule="auto"/>
              <w:outlineLvl w:val="1"/>
              <w:rPr>
                <w:sz w:val="28"/>
                <w:szCs w:val="28"/>
              </w:rPr>
            </w:pPr>
          </w:p>
          <w:p w:rsidR="001657B9" w:rsidRPr="00B81A2B" w:rsidRDefault="001657B9" w:rsidP="00B81A2B">
            <w:pPr>
              <w:autoSpaceDE w:val="0"/>
              <w:autoSpaceDN w:val="0"/>
              <w:adjustRightInd w:val="0"/>
              <w:spacing w:line="360" w:lineRule="auto"/>
              <w:outlineLvl w:val="1"/>
              <w:rPr>
                <w:sz w:val="28"/>
                <w:szCs w:val="28"/>
              </w:rPr>
            </w:pPr>
            <w:r w:rsidRPr="00B81A2B">
              <w:rPr>
                <w:sz w:val="28"/>
                <w:szCs w:val="28"/>
              </w:rPr>
              <w:t>Важнейшие целевые индикаторы и показатели программы</w:t>
            </w:r>
          </w:p>
        </w:tc>
        <w:tc>
          <w:tcPr>
            <w:tcW w:w="5493" w:type="dxa"/>
            <w:gridSpan w:val="2"/>
          </w:tcPr>
          <w:p w:rsidR="001657B9" w:rsidRPr="00B81A2B" w:rsidRDefault="001657B9" w:rsidP="00B81A2B">
            <w:pPr>
              <w:pStyle w:val="ConsPlusNonformat"/>
              <w:widowControl/>
              <w:spacing w:line="360" w:lineRule="auto"/>
              <w:rPr>
                <w:rFonts w:ascii="Times New Roman" w:hAnsi="Times New Roman" w:cs="Times New Roman"/>
                <w:sz w:val="28"/>
                <w:szCs w:val="28"/>
              </w:rPr>
            </w:pPr>
          </w:p>
          <w:p w:rsidR="001657B9" w:rsidRPr="00B81A2B" w:rsidRDefault="001657B9" w:rsidP="00601E75">
            <w:pPr>
              <w:pStyle w:val="ConsPlusNonformat"/>
              <w:widowControl/>
              <w:spacing w:line="360" w:lineRule="auto"/>
              <w:rPr>
                <w:rFonts w:ascii="Times New Roman" w:hAnsi="Times New Roman" w:cs="Times New Roman"/>
                <w:sz w:val="28"/>
                <w:szCs w:val="28"/>
              </w:rPr>
            </w:pPr>
            <w:r w:rsidRPr="00B81A2B">
              <w:rPr>
                <w:rFonts w:ascii="Times New Roman" w:hAnsi="Times New Roman" w:cs="Times New Roman"/>
                <w:sz w:val="28"/>
                <w:szCs w:val="28"/>
              </w:rPr>
              <w:t>количество молодых семей, улучшивших жилищные условия (в том числе с использованием заемных средств) при оказании содействия за счет средств федерального, областного и местного бюджето</w:t>
            </w:r>
            <w:r w:rsidR="00891773">
              <w:rPr>
                <w:rFonts w:ascii="Times New Roman" w:hAnsi="Times New Roman" w:cs="Times New Roman"/>
                <w:sz w:val="28"/>
                <w:szCs w:val="28"/>
              </w:rPr>
              <w:t>в, в 2011 - 202</w:t>
            </w:r>
            <w:r w:rsidR="00392D29">
              <w:rPr>
                <w:rFonts w:ascii="Times New Roman" w:hAnsi="Times New Roman" w:cs="Times New Roman"/>
                <w:sz w:val="28"/>
                <w:szCs w:val="28"/>
              </w:rPr>
              <w:t>4</w:t>
            </w:r>
            <w:r w:rsidR="00891773">
              <w:rPr>
                <w:rFonts w:ascii="Times New Roman" w:hAnsi="Times New Roman" w:cs="Times New Roman"/>
                <w:sz w:val="28"/>
                <w:szCs w:val="28"/>
              </w:rPr>
              <w:t xml:space="preserve"> годах </w:t>
            </w:r>
            <w:r w:rsidR="00392D29">
              <w:rPr>
                <w:rFonts w:ascii="Times New Roman" w:hAnsi="Times New Roman" w:cs="Times New Roman"/>
                <w:sz w:val="28"/>
                <w:szCs w:val="28"/>
              </w:rPr>
              <w:t>–</w:t>
            </w:r>
            <w:r w:rsidR="00891773">
              <w:rPr>
                <w:rFonts w:ascii="Times New Roman" w:hAnsi="Times New Roman" w:cs="Times New Roman"/>
                <w:sz w:val="28"/>
                <w:szCs w:val="28"/>
              </w:rPr>
              <w:t xml:space="preserve"> </w:t>
            </w:r>
            <w:r w:rsidR="00392D29">
              <w:rPr>
                <w:rFonts w:ascii="Times New Roman" w:hAnsi="Times New Roman" w:cs="Times New Roman"/>
                <w:sz w:val="28"/>
                <w:szCs w:val="28"/>
              </w:rPr>
              <w:t xml:space="preserve">408 </w:t>
            </w:r>
            <w:r w:rsidRPr="00B81A2B">
              <w:rPr>
                <w:rFonts w:ascii="Times New Roman" w:hAnsi="Times New Roman" w:cs="Times New Roman"/>
                <w:sz w:val="28"/>
                <w:szCs w:val="28"/>
              </w:rPr>
              <w:t>сем</w:t>
            </w:r>
            <w:r w:rsidR="00F2538A">
              <w:rPr>
                <w:rFonts w:ascii="Times New Roman" w:hAnsi="Times New Roman" w:cs="Times New Roman"/>
                <w:sz w:val="28"/>
                <w:szCs w:val="28"/>
              </w:rPr>
              <w:t>ей</w:t>
            </w:r>
          </w:p>
        </w:tc>
      </w:tr>
      <w:tr w:rsidR="001657B9" w:rsidRPr="00C07AE3" w:rsidTr="00B81A2B">
        <w:tc>
          <w:tcPr>
            <w:tcW w:w="4503" w:type="dxa"/>
            <w:gridSpan w:val="2"/>
          </w:tcPr>
          <w:p w:rsidR="001657B9" w:rsidRPr="00B81A2B" w:rsidRDefault="001657B9" w:rsidP="00B81A2B">
            <w:pPr>
              <w:autoSpaceDE w:val="0"/>
              <w:autoSpaceDN w:val="0"/>
              <w:adjustRightInd w:val="0"/>
              <w:spacing w:line="360" w:lineRule="auto"/>
              <w:outlineLvl w:val="1"/>
              <w:rPr>
                <w:sz w:val="28"/>
                <w:szCs w:val="28"/>
              </w:rPr>
            </w:pPr>
          </w:p>
          <w:p w:rsidR="001657B9" w:rsidRPr="00B81A2B" w:rsidRDefault="001657B9" w:rsidP="00B81A2B">
            <w:pPr>
              <w:autoSpaceDE w:val="0"/>
              <w:autoSpaceDN w:val="0"/>
              <w:adjustRightInd w:val="0"/>
              <w:spacing w:line="360" w:lineRule="auto"/>
              <w:outlineLvl w:val="1"/>
              <w:rPr>
                <w:sz w:val="28"/>
                <w:szCs w:val="28"/>
              </w:rPr>
            </w:pPr>
            <w:r w:rsidRPr="00B81A2B">
              <w:rPr>
                <w:sz w:val="28"/>
                <w:szCs w:val="28"/>
              </w:rPr>
              <w:t>Срок реализации программы</w:t>
            </w:r>
          </w:p>
        </w:tc>
        <w:tc>
          <w:tcPr>
            <w:tcW w:w="5493" w:type="dxa"/>
            <w:gridSpan w:val="2"/>
          </w:tcPr>
          <w:p w:rsidR="001657B9" w:rsidRPr="00B81A2B" w:rsidRDefault="001657B9" w:rsidP="00B81A2B">
            <w:pPr>
              <w:autoSpaceDE w:val="0"/>
              <w:autoSpaceDN w:val="0"/>
              <w:adjustRightInd w:val="0"/>
              <w:spacing w:line="360" w:lineRule="auto"/>
              <w:outlineLvl w:val="1"/>
              <w:rPr>
                <w:sz w:val="28"/>
                <w:szCs w:val="28"/>
              </w:rPr>
            </w:pPr>
          </w:p>
          <w:p w:rsidR="001657B9" w:rsidRPr="00B81A2B" w:rsidRDefault="00FF47FD" w:rsidP="00601E75">
            <w:pPr>
              <w:autoSpaceDE w:val="0"/>
              <w:autoSpaceDN w:val="0"/>
              <w:adjustRightInd w:val="0"/>
              <w:spacing w:line="360" w:lineRule="auto"/>
              <w:outlineLvl w:val="1"/>
              <w:rPr>
                <w:sz w:val="28"/>
                <w:szCs w:val="28"/>
              </w:rPr>
            </w:pPr>
            <w:r>
              <w:rPr>
                <w:sz w:val="28"/>
                <w:szCs w:val="28"/>
              </w:rPr>
              <w:t>2011 - 202</w:t>
            </w:r>
            <w:r w:rsidR="00392D29">
              <w:rPr>
                <w:sz w:val="28"/>
                <w:szCs w:val="28"/>
              </w:rPr>
              <w:t>4</w:t>
            </w:r>
            <w:r w:rsidR="001657B9" w:rsidRPr="00B81A2B">
              <w:rPr>
                <w:sz w:val="28"/>
                <w:szCs w:val="28"/>
              </w:rPr>
              <w:t xml:space="preserve"> годы</w:t>
            </w:r>
          </w:p>
        </w:tc>
      </w:tr>
      <w:tr w:rsidR="00195173" w:rsidRPr="00B12D38" w:rsidTr="0099304C">
        <w:trPr>
          <w:gridAfter w:val="1"/>
          <w:wAfter w:w="426" w:type="dxa"/>
        </w:trPr>
        <w:tc>
          <w:tcPr>
            <w:tcW w:w="4328" w:type="dxa"/>
          </w:tcPr>
          <w:p w:rsidR="00195173" w:rsidRPr="00B12D38" w:rsidRDefault="00195173" w:rsidP="0099304C">
            <w:pPr>
              <w:pStyle w:val="ConsPlusNonformat"/>
              <w:spacing w:line="336" w:lineRule="auto"/>
              <w:ind w:left="3960" w:hanging="3960"/>
              <w:rPr>
                <w:rFonts w:ascii="Times New Roman" w:hAnsi="Times New Roman" w:cs="Times New Roman"/>
                <w:sz w:val="28"/>
                <w:szCs w:val="28"/>
              </w:rPr>
            </w:pPr>
            <w:r w:rsidRPr="00B12D38">
              <w:rPr>
                <w:rFonts w:ascii="Times New Roman" w:hAnsi="Times New Roman" w:cs="Times New Roman"/>
                <w:sz w:val="28"/>
                <w:szCs w:val="28"/>
              </w:rPr>
              <w:t>Объемы и источники</w:t>
            </w:r>
          </w:p>
          <w:p w:rsidR="00195173" w:rsidRPr="00B12D38" w:rsidRDefault="00195173" w:rsidP="0099304C">
            <w:pPr>
              <w:pStyle w:val="ConsPlusNonformat"/>
              <w:spacing w:line="336" w:lineRule="auto"/>
              <w:ind w:left="3960" w:hanging="3960"/>
              <w:rPr>
                <w:rFonts w:ascii="Times New Roman" w:hAnsi="Times New Roman" w:cs="Times New Roman"/>
                <w:sz w:val="28"/>
                <w:szCs w:val="28"/>
              </w:rPr>
            </w:pPr>
            <w:r w:rsidRPr="00B12D38">
              <w:rPr>
                <w:rFonts w:ascii="Times New Roman" w:hAnsi="Times New Roman" w:cs="Times New Roman"/>
                <w:sz w:val="28"/>
                <w:szCs w:val="28"/>
              </w:rPr>
              <w:t>финансирования программы</w:t>
            </w:r>
          </w:p>
        </w:tc>
        <w:tc>
          <w:tcPr>
            <w:tcW w:w="5242" w:type="dxa"/>
            <w:gridSpan w:val="2"/>
          </w:tcPr>
          <w:p w:rsidR="004756BA" w:rsidRPr="00B12D38" w:rsidRDefault="004756BA" w:rsidP="004756BA">
            <w:pPr>
              <w:pStyle w:val="ConsPlusNonformat"/>
              <w:widowControl/>
              <w:spacing w:line="336" w:lineRule="auto"/>
              <w:rPr>
                <w:rFonts w:ascii="Times New Roman" w:hAnsi="Times New Roman" w:cs="Times New Roman"/>
                <w:sz w:val="28"/>
                <w:szCs w:val="28"/>
              </w:rPr>
            </w:pPr>
            <w:r w:rsidRPr="00B12D38">
              <w:rPr>
                <w:rFonts w:ascii="Times New Roman" w:hAnsi="Times New Roman" w:cs="Times New Roman"/>
                <w:sz w:val="28"/>
                <w:szCs w:val="28"/>
              </w:rPr>
              <w:t xml:space="preserve">общий объем финансирования программы составит </w:t>
            </w:r>
            <w:r>
              <w:rPr>
                <w:rFonts w:ascii="Times New Roman" w:hAnsi="Times New Roman" w:cs="Times New Roman"/>
                <w:sz w:val="28"/>
                <w:szCs w:val="28"/>
              </w:rPr>
              <w:t>7</w:t>
            </w:r>
            <w:r w:rsidR="00392D29">
              <w:rPr>
                <w:rFonts w:ascii="Times New Roman" w:hAnsi="Times New Roman" w:cs="Times New Roman"/>
                <w:sz w:val="28"/>
                <w:szCs w:val="28"/>
              </w:rPr>
              <w:t>33</w:t>
            </w:r>
            <w:r>
              <w:rPr>
                <w:rFonts w:ascii="Times New Roman" w:hAnsi="Times New Roman" w:cs="Times New Roman"/>
                <w:sz w:val="28"/>
                <w:szCs w:val="28"/>
              </w:rPr>
              <w:t> </w:t>
            </w:r>
            <w:r w:rsidR="00392D29">
              <w:rPr>
                <w:rFonts w:ascii="Times New Roman" w:hAnsi="Times New Roman" w:cs="Times New Roman"/>
                <w:sz w:val="28"/>
                <w:szCs w:val="28"/>
              </w:rPr>
              <w:t>259</w:t>
            </w:r>
            <w:r>
              <w:rPr>
                <w:rFonts w:ascii="Times New Roman" w:hAnsi="Times New Roman" w:cs="Times New Roman"/>
                <w:sz w:val="28"/>
                <w:szCs w:val="28"/>
              </w:rPr>
              <w:t>,</w:t>
            </w:r>
            <w:r w:rsidR="00392D29">
              <w:rPr>
                <w:rFonts w:ascii="Times New Roman" w:hAnsi="Times New Roman" w:cs="Times New Roman"/>
                <w:sz w:val="28"/>
                <w:szCs w:val="28"/>
              </w:rPr>
              <w:t>1</w:t>
            </w:r>
            <w:r>
              <w:rPr>
                <w:rFonts w:ascii="Times New Roman" w:hAnsi="Times New Roman" w:cs="Times New Roman"/>
                <w:sz w:val="28"/>
                <w:szCs w:val="28"/>
              </w:rPr>
              <w:t xml:space="preserve"> тыс. рублей</w:t>
            </w:r>
            <w:r w:rsidRPr="00B12D38">
              <w:rPr>
                <w:rFonts w:ascii="Times New Roman" w:hAnsi="Times New Roman" w:cs="Times New Roman"/>
                <w:sz w:val="28"/>
                <w:szCs w:val="28"/>
              </w:rPr>
              <w:t>, в том числе:</w:t>
            </w:r>
          </w:p>
          <w:p w:rsidR="004756BA" w:rsidRPr="00B12D38" w:rsidRDefault="004756BA" w:rsidP="004756BA">
            <w:pPr>
              <w:pStyle w:val="ConsPlusNonformat"/>
              <w:widowControl/>
              <w:spacing w:line="336" w:lineRule="auto"/>
              <w:rPr>
                <w:rFonts w:ascii="Times New Roman" w:hAnsi="Times New Roman" w:cs="Times New Roman"/>
                <w:sz w:val="28"/>
                <w:szCs w:val="28"/>
              </w:rPr>
            </w:pPr>
            <w:r w:rsidRPr="00B12D38">
              <w:rPr>
                <w:rFonts w:ascii="Times New Roman" w:hAnsi="Times New Roman" w:cs="Times New Roman"/>
                <w:sz w:val="28"/>
                <w:szCs w:val="28"/>
              </w:rPr>
              <w:t xml:space="preserve">за счет средств федерального бюджета – </w:t>
            </w:r>
            <w:r w:rsidR="00392D29">
              <w:rPr>
                <w:rFonts w:ascii="Times New Roman" w:hAnsi="Times New Roman" w:cs="Times New Roman"/>
                <w:sz w:val="28"/>
                <w:szCs w:val="28"/>
              </w:rPr>
              <w:t>60</w:t>
            </w:r>
            <w:r>
              <w:rPr>
                <w:rFonts w:ascii="Times New Roman" w:hAnsi="Times New Roman" w:cs="Times New Roman"/>
                <w:sz w:val="28"/>
                <w:szCs w:val="28"/>
              </w:rPr>
              <w:t> </w:t>
            </w:r>
            <w:r w:rsidR="00392D29">
              <w:rPr>
                <w:rFonts w:ascii="Times New Roman" w:hAnsi="Times New Roman" w:cs="Times New Roman"/>
                <w:sz w:val="28"/>
                <w:szCs w:val="28"/>
              </w:rPr>
              <w:t>496</w:t>
            </w:r>
            <w:r>
              <w:rPr>
                <w:rFonts w:ascii="Times New Roman" w:hAnsi="Times New Roman" w:cs="Times New Roman"/>
                <w:sz w:val="28"/>
                <w:szCs w:val="28"/>
              </w:rPr>
              <w:t>,</w:t>
            </w:r>
            <w:r w:rsidR="00392D29">
              <w:rPr>
                <w:rFonts w:ascii="Times New Roman" w:hAnsi="Times New Roman" w:cs="Times New Roman"/>
                <w:sz w:val="28"/>
                <w:szCs w:val="28"/>
              </w:rPr>
              <w:t>5</w:t>
            </w:r>
            <w:r>
              <w:rPr>
                <w:rFonts w:ascii="Times New Roman" w:hAnsi="Times New Roman" w:cs="Times New Roman"/>
                <w:sz w:val="28"/>
                <w:szCs w:val="28"/>
              </w:rPr>
              <w:t xml:space="preserve"> тыс. </w:t>
            </w:r>
            <w:r w:rsidRPr="00B12D38">
              <w:rPr>
                <w:rFonts w:ascii="Times New Roman" w:hAnsi="Times New Roman" w:cs="Times New Roman"/>
                <w:sz w:val="28"/>
                <w:szCs w:val="28"/>
              </w:rPr>
              <w:t>рублей;</w:t>
            </w:r>
          </w:p>
          <w:p w:rsidR="004756BA" w:rsidRPr="00B12D38" w:rsidRDefault="004756BA" w:rsidP="004756BA">
            <w:pPr>
              <w:pStyle w:val="ConsPlusNonformat"/>
              <w:widowControl/>
              <w:spacing w:line="336" w:lineRule="auto"/>
              <w:rPr>
                <w:rFonts w:ascii="Times New Roman" w:hAnsi="Times New Roman" w:cs="Times New Roman"/>
                <w:sz w:val="28"/>
                <w:szCs w:val="28"/>
              </w:rPr>
            </w:pPr>
            <w:r w:rsidRPr="00B12D38">
              <w:rPr>
                <w:rFonts w:ascii="Times New Roman" w:hAnsi="Times New Roman" w:cs="Times New Roman"/>
                <w:sz w:val="28"/>
                <w:szCs w:val="28"/>
              </w:rPr>
              <w:t xml:space="preserve">за счет </w:t>
            </w:r>
            <w:r>
              <w:rPr>
                <w:rFonts w:ascii="Times New Roman" w:hAnsi="Times New Roman" w:cs="Times New Roman"/>
                <w:sz w:val="28"/>
                <w:szCs w:val="28"/>
              </w:rPr>
              <w:t>средств областного бюджета – 14</w:t>
            </w:r>
            <w:r w:rsidR="00392D29">
              <w:rPr>
                <w:rFonts w:ascii="Times New Roman" w:hAnsi="Times New Roman" w:cs="Times New Roman"/>
                <w:sz w:val="28"/>
                <w:szCs w:val="28"/>
              </w:rPr>
              <w:t>6</w:t>
            </w:r>
            <w:r>
              <w:rPr>
                <w:rFonts w:ascii="Times New Roman" w:hAnsi="Times New Roman" w:cs="Times New Roman"/>
                <w:sz w:val="28"/>
                <w:szCs w:val="28"/>
              </w:rPr>
              <w:t> </w:t>
            </w:r>
            <w:r w:rsidR="00392D29">
              <w:rPr>
                <w:rFonts w:ascii="Times New Roman" w:hAnsi="Times New Roman" w:cs="Times New Roman"/>
                <w:sz w:val="28"/>
                <w:szCs w:val="28"/>
              </w:rPr>
              <w:t>918</w:t>
            </w:r>
            <w:r>
              <w:rPr>
                <w:rFonts w:ascii="Times New Roman" w:hAnsi="Times New Roman" w:cs="Times New Roman"/>
                <w:sz w:val="28"/>
                <w:szCs w:val="28"/>
              </w:rPr>
              <w:t>,</w:t>
            </w:r>
            <w:r w:rsidR="00392D29">
              <w:rPr>
                <w:rFonts w:ascii="Times New Roman" w:hAnsi="Times New Roman" w:cs="Times New Roman"/>
                <w:sz w:val="28"/>
                <w:szCs w:val="28"/>
              </w:rPr>
              <w:t>2</w:t>
            </w:r>
            <w:r>
              <w:rPr>
                <w:rFonts w:ascii="Times New Roman" w:hAnsi="Times New Roman" w:cs="Times New Roman"/>
                <w:sz w:val="28"/>
                <w:szCs w:val="28"/>
              </w:rPr>
              <w:t xml:space="preserve"> тыс. </w:t>
            </w:r>
            <w:r w:rsidRPr="00B12D38">
              <w:rPr>
                <w:rFonts w:ascii="Times New Roman" w:hAnsi="Times New Roman" w:cs="Times New Roman"/>
                <w:sz w:val="28"/>
                <w:szCs w:val="28"/>
              </w:rPr>
              <w:t>рублей;</w:t>
            </w:r>
          </w:p>
          <w:p w:rsidR="004756BA" w:rsidRDefault="00392D29" w:rsidP="004756BA">
            <w:pPr>
              <w:pStyle w:val="ConsPlusNonformat"/>
              <w:widowControl/>
              <w:spacing w:line="336" w:lineRule="auto"/>
              <w:rPr>
                <w:rFonts w:ascii="Times New Roman" w:hAnsi="Times New Roman" w:cs="Times New Roman"/>
                <w:sz w:val="28"/>
                <w:szCs w:val="28"/>
              </w:rPr>
            </w:pPr>
            <w:r>
              <w:rPr>
                <w:rFonts w:ascii="Times New Roman" w:hAnsi="Times New Roman" w:cs="Times New Roman"/>
                <w:sz w:val="28"/>
                <w:szCs w:val="28"/>
              </w:rPr>
              <w:t>местного бюджета –60</w:t>
            </w:r>
            <w:r w:rsidR="004756BA">
              <w:rPr>
                <w:rFonts w:ascii="Times New Roman" w:hAnsi="Times New Roman" w:cs="Times New Roman"/>
                <w:sz w:val="28"/>
                <w:szCs w:val="28"/>
              </w:rPr>
              <w:t> </w:t>
            </w:r>
            <w:r>
              <w:rPr>
                <w:rFonts w:ascii="Times New Roman" w:hAnsi="Times New Roman" w:cs="Times New Roman"/>
                <w:sz w:val="28"/>
                <w:szCs w:val="28"/>
              </w:rPr>
              <w:t>320</w:t>
            </w:r>
            <w:r w:rsidR="004756BA">
              <w:rPr>
                <w:rFonts w:ascii="Times New Roman" w:hAnsi="Times New Roman" w:cs="Times New Roman"/>
                <w:sz w:val="28"/>
                <w:szCs w:val="28"/>
              </w:rPr>
              <w:t>,</w:t>
            </w:r>
            <w:r>
              <w:rPr>
                <w:rFonts w:ascii="Times New Roman" w:hAnsi="Times New Roman" w:cs="Times New Roman"/>
                <w:sz w:val="28"/>
                <w:szCs w:val="28"/>
              </w:rPr>
              <w:t>8</w:t>
            </w:r>
            <w:r w:rsidR="004756BA">
              <w:rPr>
                <w:rFonts w:ascii="Times New Roman" w:hAnsi="Times New Roman" w:cs="Times New Roman"/>
                <w:sz w:val="28"/>
                <w:szCs w:val="28"/>
              </w:rPr>
              <w:t xml:space="preserve"> тыс. </w:t>
            </w:r>
            <w:r w:rsidR="004756BA" w:rsidRPr="00B12D38">
              <w:rPr>
                <w:rFonts w:ascii="Times New Roman" w:hAnsi="Times New Roman" w:cs="Times New Roman"/>
                <w:sz w:val="28"/>
                <w:szCs w:val="28"/>
              </w:rPr>
              <w:t xml:space="preserve"> рублей;</w:t>
            </w:r>
          </w:p>
          <w:p w:rsidR="00195173" w:rsidRPr="00B12D38" w:rsidRDefault="004756BA" w:rsidP="00601E75">
            <w:pPr>
              <w:pStyle w:val="ConsPlusNonformat"/>
              <w:widowControl/>
              <w:spacing w:line="336" w:lineRule="auto"/>
              <w:rPr>
                <w:rFonts w:ascii="Times New Roman" w:hAnsi="Times New Roman" w:cs="Times New Roman"/>
                <w:sz w:val="28"/>
                <w:szCs w:val="28"/>
              </w:rPr>
            </w:pPr>
            <w:r>
              <w:rPr>
                <w:rFonts w:ascii="Times New Roman" w:hAnsi="Times New Roman" w:cs="Times New Roman"/>
                <w:sz w:val="28"/>
                <w:szCs w:val="28"/>
              </w:rPr>
              <w:t xml:space="preserve"> </w:t>
            </w:r>
            <w:r w:rsidRPr="00B12D38">
              <w:rPr>
                <w:rFonts w:ascii="Times New Roman" w:hAnsi="Times New Roman" w:cs="Times New Roman"/>
                <w:sz w:val="28"/>
                <w:szCs w:val="28"/>
              </w:rPr>
              <w:t xml:space="preserve">за счет собственных и заемных средств </w:t>
            </w:r>
            <w:r w:rsidRPr="00B12D38">
              <w:rPr>
                <w:rFonts w:ascii="Times New Roman" w:hAnsi="Times New Roman" w:cs="Times New Roman"/>
                <w:sz w:val="28"/>
                <w:szCs w:val="28"/>
              </w:rPr>
              <w:lastRenderedPageBreak/>
              <w:t xml:space="preserve">молодых семей – </w:t>
            </w:r>
            <w:r>
              <w:rPr>
                <w:rFonts w:ascii="Times New Roman" w:hAnsi="Times New Roman" w:cs="Times New Roman"/>
                <w:sz w:val="28"/>
                <w:szCs w:val="28"/>
              </w:rPr>
              <w:t>4</w:t>
            </w:r>
            <w:r w:rsidR="00392D29">
              <w:rPr>
                <w:rFonts w:ascii="Times New Roman" w:hAnsi="Times New Roman" w:cs="Times New Roman"/>
                <w:sz w:val="28"/>
                <w:szCs w:val="28"/>
              </w:rPr>
              <w:t>65</w:t>
            </w:r>
            <w:r>
              <w:rPr>
                <w:rFonts w:ascii="Times New Roman" w:hAnsi="Times New Roman" w:cs="Times New Roman"/>
                <w:sz w:val="28"/>
                <w:szCs w:val="28"/>
              </w:rPr>
              <w:t> </w:t>
            </w:r>
            <w:r w:rsidR="00392D29">
              <w:rPr>
                <w:rFonts w:ascii="Times New Roman" w:hAnsi="Times New Roman" w:cs="Times New Roman"/>
                <w:sz w:val="28"/>
                <w:szCs w:val="28"/>
              </w:rPr>
              <w:t>524</w:t>
            </w:r>
            <w:r>
              <w:rPr>
                <w:rFonts w:ascii="Times New Roman" w:hAnsi="Times New Roman" w:cs="Times New Roman"/>
                <w:sz w:val="28"/>
                <w:szCs w:val="28"/>
              </w:rPr>
              <w:t>,</w:t>
            </w:r>
            <w:r w:rsidR="00392D29">
              <w:rPr>
                <w:rFonts w:ascii="Times New Roman" w:hAnsi="Times New Roman" w:cs="Times New Roman"/>
                <w:sz w:val="28"/>
                <w:szCs w:val="28"/>
              </w:rPr>
              <w:t>1</w:t>
            </w:r>
            <w:r>
              <w:rPr>
                <w:rFonts w:ascii="Times New Roman" w:hAnsi="Times New Roman" w:cs="Times New Roman"/>
                <w:sz w:val="28"/>
                <w:szCs w:val="28"/>
              </w:rPr>
              <w:t xml:space="preserve"> </w:t>
            </w:r>
            <w:r w:rsidRPr="00B12D38">
              <w:rPr>
                <w:rFonts w:ascii="Times New Roman" w:hAnsi="Times New Roman" w:cs="Times New Roman"/>
                <w:sz w:val="28"/>
                <w:szCs w:val="28"/>
              </w:rPr>
              <w:t xml:space="preserve"> </w:t>
            </w:r>
            <w:r>
              <w:rPr>
                <w:rFonts w:ascii="Times New Roman" w:hAnsi="Times New Roman" w:cs="Times New Roman"/>
                <w:sz w:val="28"/>
                <w:szCs w:val="28"/>
              </w:rPr>
              <w:t xml:space="preserve">тыс. </w:t>
            </w:r>
            <w:r w:rsidRPr="00B12D38">
              <w:rPr>
                <w:rFonts w:ascii="Times New Roman" w:hAnsi="Times New Roman" w:cs="Times New Roman"/>
                <w:sz w:val="28"/>
                <w:szCs w:val="28"/>
              </w:rPr>
              <w:t>рублей.</w:t>
            </w:r>
          </w:p>
        </w:tc>
      </w:tr>
      <w:tr w:rsidR="001657B9" w:rsidRPr="00C07AE3" w:rsidTr="00B81A2B">
        <w:tc>
          <w:tcPr>
            <w:tcW w:w="4503" w:type="dxa"/>
            <w:gridSpan w:val="2"/>
          </w:tcPr>
          <w:p w:rsidR="001657B9" w:rsidRDefault="001657B9" w:rsidP="00B81A2B">
            <w:pPr>
              <w:pStyle w:val="ConsPlusNonformat"/>
              <w:widowControl/>
              <w:spacing w:line="360" w:lineRule="auto"/>
              <w:rPr>
                <w:rFonts w:ascii="Times New Roman" w:hAnsi="Times New Roman" w:cs="Times New Roman"/>
                <w:sz w:val="28"/>
                <w:szCs w:val="28"/>
              </w:rPr>
            </w:pPr>
          </w:p>
          <w:p w:rsidR="0099304C" w:rsidRPr="00B81A2B" w:rsidRDefault="0099304C" w:rsidP="00B81A2B">
            <w:pPr>
              <w:pStyle w:val="ConsPlusNonformat"/>
              <w:widowControl/>
              <w:spacing w:line="360" w:lineRule="auto"/>
              <w:rPr>
                <w:rFonts w:ascii="Times New Roman" w:hAnsi="Times New Roman" w:cs="Times New Roman"/>
                <w:sz w:val="28"/>
                <w:szCs w:val="28"/>
              </w:rPr>
            </w:pPr>
          </w:p>
          <w:p w:rsidR="001657B9" w:rsidRPr="00B81A2B" w:rsidRDefault="001657B9" w:rsidP="00B81A2B">
            <w:pPr>
              <w:pStyle w:val="ConsPlusNonformat"/>
              <w:widowControl/>
              <w:spacing w:line="360" w:lineRule="auto"/>
              <w:rPr>
                <w:rFonts w:ascii="Times New Roman" w:hAnsi="Times New Roman" w:cs="Times New Roman"/>
                <w:sz w:val="28"/>
                <w:szCs w:val="28"/>
              </w:rPr>
            </w:pPr>
            <w:r w:rsidRPr="00B81A2B">
              <w:rPr>
                <w:rFonts w:ascii="Times New Roman" w:hAnsi="Times New Roman" w:cs="Times New Roman"/>
                <w:sz w:val="28"/>
                <w:szCs w:val="28"/>
              </w:rPr>
              <w:t xml:space="preserve">Ожидаемые конечные результаты реализации программы         </w:t>
            </w:r>
          </w:p>
          <w:p w:rsidR="001657B9" w:rsidRPr="00B81A2B" w:rsidRDefault="001657B9" w:rsidP="00B81A2B">
            <w:pPr>
              <w:autoSpaceDE w:val="0"/>
              <w:autoSpaceDN w:val="0"/>
              <w:adjustRightInd w:val="0"/>
              <w:spacing w:line="360" w:lineRule="auto"/>
              <w:outlineLvl w:val="1"/>
              <w:rPr>
                <w:sz w:val="28"/>
                <w:szCs w:val="28"/>
              </w:rPr>
            </w:pPr>
          </w:p>
        </w:tc>
        <w:tc>
          <w:tcPr>
            <w:tcW w:w="5493" w:type="dxa"/>
            <w:gridSpan w:val="2"/>
          </w:tcPr>
          <w:p w:rsidR="001657B9" w:rsidRDefault="001657B9" w:rsidP="00B81A2B">
            <w:pPr>
              <w:pStyle w:val="ConsPlusNonformat"/>
              <w:widowControl/>
              <w:spacing w:line="360" w:lineRule="auto"/>
              <w:rPr>
                <w:rFonts w:ascii="Times New Roman" w:hAnsi="Times New Roman" w:cs="Times New Roman"/>
                <w:sz w:val="28"/>
                <w:szCs w:val="28"/>
              </w:rPr>
            </w:pPr>
          </w:p>
          <w:p w:rsidR="0099304C" w:rsidRPr="00B81A2B" w:rsidRDefault="0099304C" w:rsidP="00B81A2B">
            <w:pPr>
              <w:pStyle w:val="ConsPlusNonformat"/>
              <w:widowControl/>
              <w:spacing w:line="360" w:lineRule="auto"/>
              <w:rPr>
                <w:rFonts w:ascii="Times New Roman" w:hAnsi="Times New Roman" w:cs="Times New Roman"/>
                <w:sz w:val="28"/>
                <w:szCs w:val="28"/>
              </w:rPr>
            </w:pPr>
          </w:p>
          <w:p w:rsidR="001657B9" w:rsidRPr="00B81A2B" w:rsidRDefault="001657B9" w:rsidP="00B81A2B">
            <w:pPr>
              <w:pStyle w:val="ConsPlusNonformat"/>
              <w:widowControl/>
              <w:spacing w:line="360" w:lineRule="auto"/>
              <w:rPr>
                <w:rFonts w:ascii="Times New Roman" w:hAnsi="Times New Roman" w:cs="Times New Roman"/>
                <w:sz w:val="28"/>
                <w:szCs w:val="28"/>
              </w:rPr>
            </w:pPr>
            <w:r w:rsidRPr="00B81A2B">
              <w:rPr>
                <w:rFonts w:ascii="Times New Roman" w:hAnsi="Times New Roman" w:cs="Times New Roman"/>
                <w:sz w:val="28"/>
                <w:szCs w:val="28"/>
              </w:rPr>
              <w:t>успешное выполнение мероприятий программы позволит:</w:t>
            </w:r>
          </w:p>
          <w:p w:rsidR="001657B9" w:rsidRPr="00B81A2B" w:rsidRDefault="00FF47FD" w:rsidP="00B81A2B">
            <w:pPr>
              <w:pStyle w:val="ConsPlusNonformat"/>
              <w:widowControl/>
              <w:spacing w:line="360" w:lineRule="auto"/>
              <w:rPr>
                <w:rFonts w:ascii="Times New Roman" w:hAnsi="Times New Roman" w:cs="Times New Roman"/>
                <w:sz w:val="28"/>
                <w:szCs w:val="28"/>
              </w:rPr>
            </w:pPr>
            <w:r>
              <w:rPr>
                <w:rFonts w:ascii="Times New Roman" w:hAnsi="Times New Roman" w:cs="Times New Roman"/>
                <w:sz w:val="28"/>
                <w:szCs w:val="28"/>
              </w:rPr>
              <w:t xml:space="preserve">обеспечить жильем </w:t>
            </w:r>
            <w:r w:rsidR="00392D29">
              <w:rPr>
                <w:rFonts w:ascii="Times New Roman" w:hAnsi="Times New Roman" w:cs="Times New Roman"/>
                <w:sz w:val="28"/>
                <w:szCs w:val="28"/>
              </w:rPr>
              <w:t>408</w:t>
            </w:r>
            <w:r w:rsidR="003A41B3">
              <w:rPr>
                <w:rFonts w:ascii="Times New Roman" w:hAnsi="Times New Roman" w:cs="Times New Roman"/>
                <w:sz w:val="28"/>
                <w:szCs w:val="28"/>
              </w:rPr>
              <w:t xml:space="preserve"> молоды</w:t>
            </w:r>
            <w:r w:rsidR="00392D29">
              <w:rPr>
                <w:rFonts w:ascii="Times New Roman" w:hAnsi="Times New Roman" w:cs="Times New Roman"/>
                <w:sz w:val="28"/>
                <w:szCs w:val="28"/>
              </w:rPr>
              <w:t>х</w:t>
            </w:r>
            <w:r w:rsidR="003A41B3">
              <w:rPr>
                <w:rFonts w:ascii="Times New Roman" w:hAnsi="Times New Roman" w:cs="Times New Roman"/>
                <w:sz w:val="28"/>
                <w:szCs w:val="28"/>
              </w:rPr>
              <w:t xml:space="preserve"> сем</w:t>
            </w:r>
            <w:r w:rsidR="00392D29">
              <w:rPr>
                <w:rFonts w:ascii="Times New Roman" w:hAnsi="Times New Roman" w:cs="Times New Roman"/>
                <w:sz w:val="28"/>
                <w:szCs w:val="28"/>
              </w:rPr>
              <w:t>ей</w:t>
            </w:r>
            <w:r w:rsidR="001657B9" w:rsidRPr="00B81A2B">
              <w:rPr>
                <w:rFonts w:ascii="Times New Roman" w:hAnsi="Times New Roman" w:cs="Times New Roman"/>
                <w:sz w:val="28"/>
                <w:szCs w:val="28"/>
              </w:rPr>
              <w:t>;</w:t>
            </w:r>
          </w:p>
          <w:p w:rsidR="001657B9" w:rsidRPr="00B81A2B" w:rsidRDefault="001657B9" w:rsidP="00B81A2B">
            <w:pPr>
              <w:pStyle w:val="ConsPlusNonformat"/>
              <w:widowControl/>
              <w:spacing w:line="360" w:lineRule="auto"/>
              <w:rPr>
                <w:rFonts w:ascii="Times New Roman" w:hAnsi="Times New Roman" w:cs="Times New Roman"/>
                <w:sz w:val="28"/>
                <w:szCs w:val="28"/>
              </w:rPr>
            </w:pPr>
            <w:r w:rsidRPr="00B81A2B">
              <w:rPr>
                <w:rFonts w:ascii="Times New Roman" w:hAnsi="Times New Roman" w:cs="Times New Roman"/>
                <w:sz w:val="28"/>
                <w:szCs w:val="28"/>
              </w:rPr>
              <w:t>создать условия для повышения уровня обеспеченности жильем молодых семей;</w:t>
            </w:r>
          </w:p>
          <w:p w:rsidR="001657B9" w:rsidRPr="00B81A2B" w:rsidRDefault="001657B9" w:rsidP="00B81A2B">
            <w:pPr>
              <w:pStyle w:val="ConsPlusNonformat"/>
              <w:widowControl/>
              <w:spacing w:line="360" w:lineRule="auto"/>
              <w:rPr>
                <w:rFonts w:ascii="Times New Roman" w:hAnsi="Times New Roman" w:cs="Times New Roman"/>
                <w:sz w:val="28"/>
                <w:szCs w:val="28"/>
              </w:rPr>
            </w:pPr>
            <w:r w:rsidRPr="00B81A2B">
              <w:rPr>
                <w:rFonts w:ascii="Times New Roman" w:hAnsi="Times New Roman" w:cs="Times New Roman"/>
                <w:sz w:val="28"/>
                <w:szCs w:val="28"/>
              </w:rPr>
              <w:t>привлечь в жилищную сферу дополнительные финансовые средства кредитных и других организаций, предоставляющих жилищные кредиты и займы, в том числе ипотечные, а также собственные средства граждан;</w:t>
            </w:r>
          </w:p>
          <w:p w:rsidR="001657B9" w:rsidRPr="00B81A2B" w:rsidRDefault="001657B9" w:rsidP="00B81A2B">
            <w:pPr>
              <w:pStyle w:val="ConsPlusNonformat"/>
              <w:widowControl/>
              <w:spacing w:line="360" w:lineRule="auto"/>
              <w:rPr>
                <w:rFonts w:ascii="Times New Roman" w:hAnsi="Times New Roman" w:cs="Times New Roman"/>
                <w:sz w:val="28"/>
                <w:szCs w:val="28"/>
              </w:rPr>
            </w:pPr>
            <w:r w:rsidRPr="00B81A2B">
              <w:rPr>
                <w:rFonts w:ascii="Times New Roman" w:hAnsi="Times New Roman" w:cs="Times New Roman"/>
                <w:sz w:val="28"/>
                <w:szCs w:val="28"/>
              </w:rPr>
              <w:t>укрепить семейные отношения и снизить социальную напряженность;</w:t>
            </w:r>
          </w:p>
          <w:p w:rsidR="001657B9" w:rsidRPr="00B81A2B" w:rsidRDefault="001657B9" w:rsidP="00B81A2B">
            <w:pPr>
              <w:pStyle w:val="ConsPlusNonformat"/>
              <w:widowControl/>
              <w:spacing w:line="360" w:lineRule="auto"/>
              <w:rPr>
                <w:rFonts w:ascii="Times New Roman" w:hAnsi="Times New Roman" w:cs="Times New Roman"/>
                <w:sz w:val="28"/>
                <w:szCs w:val="28"/>
              </w:rPr>
            </w:pPr>
            <w:r w:rsidRPr="00B81A2B">
              <w:rPr>
                <w:rFonts w:ascii="Times New Roman" w:hAnsi="Times New Roman" w:cs="Times New Roman"/>
                <w:sz w:val="28"/>
                <w:szCs w:val="28"/>
              </w:rPr>
              <w:t>улучшить демографическую ситуацию в городском округе Похвистнево;</w:t>
            </w:r>
          </w:p>
          <w:p w:rsidR="001657B9" w:rsidRPr="00B81A2B" w:rsidRDefault="001657B9" w:rsidP="00B81A2B">
            <w:pPr>
              <w:pStyle w:val="ConsPlusNonformat"/>
              <w:widowControl/>
              <w:spacing w:line="360" w:lineRule="auto"/>
              <w:rPr>
                <w:rFonts w:ascii="Times New Roman" w:hAnsi="Times New Roman" w:cs="Times New Roman"/>
                <w:sz w:val="28"/>
                <w:szCs w:val="28"/>
              </w:rPr>
            </w:pPr>
            <w:r w:rsidRPr="00B81A2B">
              <w:rPr>
                <w:rFonts w:ascii="Times New Roman" w:hAnsi="Times New Roman" w:cs="Times New Roman"/>
                <w:sz w:val="28"/>
                <w:szCs w:val="28"/>
              </w:rPr>
              <w:t>оказать содействие развитию системы ипотечного жилищного кредитования на территории городского округа Похвистнево</w:t>
            </w:r>
          </w:p>
        </w:tc>
      </w:tr>
    </w:tbl>
    <w:p w:rsidR="001657B9" w:rsidRPr="00C07AE3" w:rsidRDefault="001657B9" w:rsidP="002B1EB3">
      <w:pPr>
        <w:autoSpaceDE w:val="0"/>
        <w:autoSpaceDN w:val="0"/>
        <w:adjustRightInd w:val="0"/>
        <w:spacing w:line="360" w:lineRule="auto"/>
        <w:jc w:val="both"/>
        <w:outlineLvl w:val="1"/>
        <w:rPr>
          <w:sz w:val="28"/>
          <w:szCs w:val="28"/>
        </w:rPr>
      </w:pPr>
    </w:p>
    <w:p w:rsidR="001657B9" w:rsidRPr="00C07AE3" w:rsidRDefault="001657B9" w:rsidP="002B1EB3">
      <w:pPr>
        <w:pStyle w:val="ConsPlusNonformat"/>
        <w:widowControl/>
        <w:spacing w:line="360" w:lineRule="auto"/>
        <w:rPr>
          <w:rFonts w:ascii="Times New Roman" w:hAnsi="Times New Roman" w:cs="Times New Roman"/>
          <w:sz w:val="28"/>
          <w:szCs w:val="28"/>
        </w:rPr>
      </w:pPr>
    </w:p>
    <w:p w:rsidR="001657B9" w:rsidRPr="00C07AE3" w:rsidRDefault="001657B9" w:rsidP="00D617E0">
      <w:pPr>
        <w:pStyle w:val="ConsPlusNonformat"/>
        <w:widowControl/>
        <w:spacing w:line="360" w:lineRule="auto"/>
        <w:rPr>
          <w:rFonts w:ascii="Times New Roman" w:hAnsi="Times New Roman" w:cs="Times New Roman"/>
          <w:sz w:val="28"/>
          <w:szCs w:val="28"/>
        </w:rPr>
      </w:pPr>
      <w:r w:rsidRPr="00C07AE3">
        <w:rPr>
          <w:rFonts w:ascii="Times New Roman" w:hAnsi="Times New Roman" w:cs="Times New Roman"/>
          <w:sz w:val="28"/>
          <w:szCs w:val="28"/>
        </w:rPr>
        <w:t xml:space="preserve">                              </w:t>
      </w:r>
    </w:p>
    <w:p w:rsidR="001657B9" w:rsidRPr="00C07AE3" w:rsidRDefault="001657B9" w:rsidP="002B1EB3">
      <w:pPr>
        <w:pStyle w:val="ConsPlusNonformat"/>
        <w:widowControl/>
        <w:spacing w:line="360" w:lineRule="auto"/>
        <w:rPr>
          <w:rFonts w:ascii="Times New Roman" w:hAnsi="Times New Roman" w:cs="Times New Roman"/>
          <w:sz w:val="28"/>
          <w:szCs w:val="28"/>
        </w:rPr>
      </w:pPr>
    </w:p>
    <w:p w:rsidR="001657B9" w:rsidRPr="00C07AE3" w:rsidRDefault="001657B9" w:rsidP="002B1EB3">
      <w:pPr>
        <w:pStyle w:val="ConsPlusNonformat"/>
        <w:widowControl/>
        <w:spacing w:line="360" w:lineRule="auto"/>
        <w:rPr>
          <w:rFonts w:ascii="Times New Roman" w:hAnsi="Times New Roman" w:cs="Times New Roman"/>
          <w:sz w:val="28"/>
          <w:szCs w:val="28"/>
        </w:rPr>
      </w:pPr>
    </w:p>
    <w:p w:rsidR="001657B9" w:rsidRPr="00C07AE3" w:rsidRDefault="001657B9" w:rsidP="002B1EB3">
      <w:pPr>
        <w:pStyle w:val="ConsPlusNonformat"/>
        <w:widowControl/>
        <w:spacing w:line="360" w:lineRule="auto"/>
        <w:rPr>
          <w:rFonts w:ascii="Times New Roman" w:hAnsi="Times New Roman" w:cs="Times New Roman"/>
          <w:sz w:val="28"/>
          <w:szCs w:val="28"/>
        </w:rPr>
      </w:pPr>
      <w:r w:rsidRPr="00C07AE3">
        <w:rPr>
          <w:rFonts w:ascii="Times New Roman" w:hAnsi="Times New Roman" w:cs="Times New Roman"/>
          <w:sz w:val="28"/>
          <w:szCs w:val="28"/>
        </w:rPr>
        <w:t xml:space="preserve"> </w:t>
      </w:r>
    </w:p>
    <w:p w:rsidR="001657B9" w:rsidRPr="00C07AE3" w:rsidRDefault="001657B9" w:rsidP="00BF6C39">
      <w:pPr>
        <w:pStyle w:val="ConsPlusNonformat"/>
        <w:widowControl/>
        <w:spacing w:line="360" w:lineRule="auto"/>
        <w:rPr>
          <w:rFonts w:ascii="Times New Roman" w:hAnsi="Times New Roman" w:cs="Times New Roman"/>
          <w:sz w:val="28"/>
          <w:szCs w:val="28"/>
        </w:rPr>
      </w:pPr>
      <w:r w:rsidRPr="00C07AE3">
        <w:rPr>
          <w:rFonts w:ascii="Times New Roman" w:hAnsi="Times New Roman" w:cs="Times New Roman"/>
          <w:sz w:val="28"/>
          <w:szCs w:val="28"/>
        </w:rPr>
        <w:t xml:space="preserve">            </w:t>
      </w:r>
    </w:p>
    <w:p w:rsidR="001657B9" w:rsidRPr="00C07AE3" w:rsidRDefault="001657B9" w:rsidP="002B1EB3">
      <w:pPr>
        <w:pStyle w:val="ConsPlusNonformat"/>
        <w:widowControl/>
        <w:spacing w:line="360" w:lineRule="auto"/>
        <w:rPr>
          <w:rFonts w:ascii="Times New Roman" w:hAnsi="Times New Roman" w:cs="Times New Roman"/>
          <w:sz w:val="28"/>
          <w:szCs w:val="28"/>
        </w:rPr>
      </w:pPr>
    </w:p>
    <w:p w:rsidR="001657B9" w:rsidRPr="00C07AE3" w:rsidRDefault="001657B9" w:rsidP="002B1EB3">
      <w:pPr>
        <w:autoSpaceDE w:val="0"/>
        <w:autoSpaceDN w:val="0"/>
        <w:adjustRightInd w:val="0"/>
        <w:spacing w:line="360" w:lineRule="auto"/>
        <w:rPr>
          <w:sz w:val="28"/>
          <w:szCs w:val="28"/>
        </w:rPr>
      </w:pPr>
    </w:p>
    <w:p w:rsidR="001657B9" w:rsidRPr="00C07AE3" w:rsidRDefault="001657B9" w:rsidP="002B1EB3">
      <w:pPr>
        <w:autoSpaceDE w:val="0"/>
        <w:autoSpaceDN w:val="0"/>
        <w:adjustRightInd w:val="0"/>
        <w:spacing w:line="360" w:lineRule="auto"/>
        <w:jc w:val="center"/>
        <w:outlineLvl w:val="1"/>
        <w:rPr>
          <w:sz w:val="28"/>
          <w:szCs w:val="28"/>
        </w:rPr>
      </w:pPr>
    </w:p>
    <w:p w:rsidR="001657B9" w:rsidRDefault="001657B9" w:rsidP="002B1EB3">
      <w:pPr>
        <w:autoSpaceDE w:val="0"/>
        <w:autoSpaceDN w:val="0"/>
        <w:adjustRightInd w:val="0"/>
        <w:spacing w:line="360" w:lineRule="auto"/>
        <w:jc w:val="center"/>
        <w:outlineLvl w:val="1"/>
        <w:rPr>
          <w:sz w:val="28"/>
          <w:szCs w:val="28"/>
        </w:rPr>
      </w:pPr>
    </w:p>
    <w:p w:rsidR="001657B9" w:rsidRDefault="001657B9" w:rsidP="002B1EB3">
      <w:pPr>
        <w:autoSpaceDE w:val="0"/>
        <w:autoSpaceDN w:val="0"/>
        <w:adjustRightInd w:val="0"/>
        <w:spacing w:line="360" w:lineRule="auto"/>
        <w:jc w:val="center"/>
        <w:outlineLvl w:val="1"/>
        <w:rPr>
          <w:sz w:val="28"/>
          <w:szCs w:val="28"/>
        </w:rPr>
      </w:pPr>
    </w:p>
    <w:p w:rsidR="001657B9" w:rsidRPr="00C07AE3" w:rsidRDefault="001657B9" w:rsidP="002B1EB3">
      <w:pPr>
        <w:autoSpaceDE w:val="0"/>
        <w:autoSpaceDN w:val="0"/>
        <w:adjustRightInd w:val="0"/>
        <w:spacing w:line="360" w:lineRule="auto"/>
        <w:jc w:val="center"/>
        <w:outlineLvl w:val="1"/>
        <w:rPr>
          <w:sz w:val="28"/>
          <w:szCs w:val="28"/>
        </w:rPr>
      </w:pPr>
    </w:p>
    <w:p w:rsidR="001657B9" w:rsidRPr="00C07AE3" w:rsidRDefault="001657B9" w:rsidP="002B1EB3">
      <w:pPr>
        <w:autoSpaceDE w:val="0"/>
        <w:autoSpaceDN w:val="0"/>
        <w:adjustRightInd w:val="0"/>
        <w:spacing w:line="360" w:lineRule="auto"/>
        <w:jc w:val="center"/>
        <w:outlineLvl w:val="1"/>
        <w:rPr>
          <w:sz w:val="28"/>
          <w:szCs w:val="28"/>
        </w:rPr>
      </w:pPr>
      <w:r w:rsidRPr="00C07AE3">
        <w:rPr>
          <w:sz w:val="28"/>
          <w:szCs w:val="28"/>
        </w:rPr>
        <w:t>I. Характеристика проблемы</w:t>
      </w:r>
    </w:p>
    <w:p w:rsidR="001657B9" w:rsidRPr="00C07AE3" w:rsidRDefault="001657B9" w:rsidP="002B1EB3">
      <w:pPr>
        <w:autoSpaceDE w:val="0"/>
        <w:autoSpaceDN w:val="0"/>
        <w:adjustRightInd w:val="0"/>
        <w:spacing w:line="360" w:lineRule="auto"/>
        <w:ind w:firstLine="540"/>
        <w:jc w:val="both"/>
        <w:outlineLvl w:val="1"/>
        <w:rPr>
          <w:sz w:val="28"/>
          <w:szCs w:val="28"/>
        </w:rPr>
      </w:pPr>
    </w:p>
    <w:p w:rsidR="001657B9" w:rsidRPr="00C07AE3" w:rsidRDefault="001657B9" w:rsidP="00884562">
      <w:pPr>
        <w:spacing w:line="360" w:lineRule="auto"/>
        <w:ind w:firstLine="708"/>
        <w:jc w:val="both"/>
        <w:rPr>
          <w:sz w:val="28"/>
          <w:szCs w:val="28"/>
        </w:rPr>
      </w:pPr>
      <w:r w:rsidRPr="00C07AE3">
        <w:rPr>
          <w:sz w:val="28"/>
          <w:szCs w:val="28"/>
        </w:rPr>
        <w:t xml:space="preserve">Обеспечение граждан доступным жильем на сегодняшний день является одной из самых актуальных задач. Несмотря на создание основ функционирования рынка жилья, приобретение, строительство и наем жилья с использованием рыночных механизмов на практике пока доступны лишь ограниченному кругу семей с высокими доходами. </w:t>
      </w:r>
    </w:p>
    <w:p w:rsidR="001657B9" w:rsidRPr="00C07AE3" w:rsidRDefault="001657B9" w:rsidP="00884562">
      <w:pPr>
        <w:pStyle w:val="ConsPlusNormal"/>
        <w:spacing w:line="360" w:lineRule="auto"/>
        <w:ind w:firstLine="708"/>
        <w:jc w:val="both"/>
        <w:rPr>
          <w:rFonts w:ascii="Times New Roman" w:hAnsi="Times New Roman" w:cs="Times New Roman"/>
          <w:sz w:val="28"/>
          <w:szCs w:val="28"/>
        </w:rPr>
      </w:pPr>
      <w:r w:rsidRPr="00C07AE3">
        <w:rPr>
          <w:rFonts w:ascii="Times New Roman" w:hAnsi="Times New Roman" w:cs="Times New Roman"/>
          <w:sz w:val="28"/>
          <w:szCs w:val="28"/>
        </w:rPr>
        <w:t>Особенно актуальной жилищная проблема является для молодых семей. Количество молодых семей, состоящих на учете нуждающихся в улучшении жилищных условий по городскому округу Похвистнево Самарской области, на момент принятия настояще</w:t>
      </w:r>
      <w:r w:rsidR="0074714A">
        <w:rPr>
          <w:rFonts w:ascii="Times New Roman" w:hAnsi="Times New Roman" w:cs="Times New Roman"/>
          <w:sz w:val="28"/>
          <w:szCs w:val="28"/>
        </w:rPr>
        <w:t>е программы составляет более 190</w:t>
      </w:r>
      <w:r w:rsidRPr="00C07AE3">
        <w:rPr>
          <w:rFonts w:ascii="Times New Roman" w:hAnsi="Times New Roman" w:cs="Times New Roman"/>
          <w:sz w:val="28"/>
          <w:szCs w:val="28"/>
        </w:rPr>
        <w:t xml:space="preserve"> семей.</w:t>
      </w:r>
    </w:p>
    <w:p w:rsidR="001657B9" w:rsidRPr="00C07AE3" w:rsidRDefault="001657B9" w:rsidP="00884562">
      <w:pPr>
        <w:widowControl/>
        <w:spacing w:line="360" w:lineRule="auto"/>
        <w:ind w:firstLine="540"/>
        <w:jc w:val="both"/>
        <w:rPr>
          <w:sz w:val="28"/>
          <w:szCs w:val="28"/>
        </w:rPr>
      </w:pPr>
      <w:r w:rsidRPr="00C07AE3">
        <w:rPr>
          <w:sz w:val="28"/>
          <w:szCs w:val="28"/>
        </w:rPr>
        <w:t>Неудовлетворительные жилищные условия оказывают особенно отрицательное влияние на репродуктивное поведение молодой семьи. Вынужденное проживание с родителями одного из супругов снижает уровень рождаемости и увеличивает количество разводов среди молодых семей.</w:t>
      </w:r>
    </w:p>
    <w:p w:rsidR="001657B9" w:rsidRPr="00C07AE3" w:rsidRDefault="001657B9" w:rsidP="00884562">
      <w:pPr>
        <w:autoSpaceDE w:val="0"/>
        <w:autoSpaceDN w:val="0"/>
        <w:adjustRightInd w:val="0"/>
        <w:spacing w:line="360" w:lineRule="auto"/>
        <w:ind w:firstLine="540"/>
        <w:jc w:val="both"/>
        <w:outlineLvl w:val="1"/>
        <w:rPr>
          <w:sz w:val="28"/>
          <w:szCs w:val="28"/>
        </w:rPr>
      </w:pPr>
      <w:proofErr w:type="gramStart"/>
      <w:r w:rsidRPr="00C07AE3">
        <w:rPr>
          <w:sz w:val="28"/>
          <w:szCs w:val="28"/>
        </w:rPr>
        <w:t xml:space="preserve">В 2006 - 2010 годах в рамках </w:t>
      </w:r>
      <w:hyperlink r:id="rId5" w:history="1">
        <w:r w:rsidRPr="00C07AE3">
          <w:rPr>
            <w:sz w:val="28"/>
            <w:szCs w:val="28"/>
          </w:rPr>
          <w:t>подпрограммы</w:t>
        </w:r>
      </w:hyperlink>
      <w:r w:rsidRPr="00C07AE3">
        <w:rPr>
          <w:sz w:val="28"/>
          <w:szCs w:val="28"/>
        </w:rPr>
        <w:t xml:space="preserve"> «Обеспечение жильем молодых семей» федеральной целевой программы «Жилище» на 2002 - 2010 годы, </w:t>
      </w:r>
      <w:r w:rsidRPr="00C07AE3">
        <w:rPr>
          <w:kern w:val="0"/>
          <w:sz w:val="28"/>
          <w:szCs w:val="28"/>
          <w:lang w:eastAsia="en-US"/>
        </w:rPr>
        <w:t xml:space="preserve">областной целевой программы «Жилище» на 2006 - 2010 годы», утвержденной Законом Самарской области от 11.07.2006 № 86-ГД, </w:t>
      </w:r>
      <w:r w:rsidRPr="00C07AE3">
        <w:rPr>
          <w:sz w:val="28"/>
          <w:szCs w:val="28"/>
        </w:rPr>
        <w:t>Подпрограммы «Молодой семье – доступное жилье» целевой программы городского округа Похвистнево Самарской области «Жилище» на 2006-2010 годы», утвержденной решением Думы городского округа Похвистнево Самарской области от 27.12.2006</w:t>
      </w:r>
      <w:proofErr w:type="gramEnd"/>
      <w:r w:rsidRPr="00C07AE3">
        <w:rPr>
          <w:sz w:val="28"/>
          <w:szCs w:val="28"/>
        </w:rPr>
        <w:t xml:space="preserve"> № 18-118, улучшили жилищные условия, в том числе с использованием ипотечных жилищных кредитов и займов, при оказании поддержки за счет средств федерального, областного и местного бюджетов 68 молодых семей, проживающих на территории городского округа Похвистнево. </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Основными факторами, сдерживающими использование заемных сре</w:t>
      </w:r>
      <w:proofErr w:type="gramStart"/>
      <w:r w:rsidRPr="00C07AE3">
        <w:rPr>
          <w:sz w:val="28"/>
          <w:szCs w:val="28"/>
        </w:rPr>
        <w:t>дств дл</w:t>
      </w:r>
      <w:proofErr w:type="gramEnd"/>
      <w:r w:rsidRPr="00C07AE3">
        <w:rPr>
          <w:sz w:val="28"/>
          <w:szCs w:val="28"/>
        </w:rPr>
        <w:t xml:space="preserve">я приобретения или строительства жилья, являются отсутствие у </w:t>
      </w:r>
      <w:r w:rsidRPr="00C07AE3">
        <w:rPr>
          <w:sz w:val="28"/>
          <w:szCs w:val="28"/>
        </w:rPr>
        <w:lastRenderedPageBreak/>
        <w:t xml:space="preserve">значительного числа граждан средств для уплаты первоначального взноса по жилищному или ипотечному жилищному кредиту (не менее 30 процентов стоимости жилья), а также высокая процентная ставка за использование кредитных средств. </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 xml:space="preserve">Молодые семьи, как правило, не могут получить доступ на рынок жилья без бюджетной поддержки. Даже имея достаточный уровень дохода для получения ипотечного жилищного кредита, они не могут уплатить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средства. </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 xml:space="preserve">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на территории городского округа Похвистнево.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 </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 xml:space="preserve">Необходимость устойчивого </w:t>
      </w:r>
      <w:proofErr w:type="gramStart"/>
      <w:r w:rsidRPr="00C07AE3">
        <w:rPr>
          <w:sz w:val="28"/>
          <w:szCs w:val="28"/>
        </w:rPr>
        <w:t>функционирования системы улучшения жилищных условий молодых семей</w:t>
      </w:r>
      <w:proofErr w:type="gramEnd"/>
      <w:r w:rsidRPr="00C07AE3">
        <w:rPr>
          <w:sz w:val="28"/>
          <w:szCs w:val="28"/>
        </w:rPr>
        <w:t xml:space="preserve"> определяет целесообразность использования программно-целевого метода для решения их жилищной проблемы, поскольку эта проблема:</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является одной из приоритетных при формировании целевых программ и ее решение позволит обеспечить улучшение жилищных условий и качества жизни молодых семей;</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 xml:space="preserve">не может быть </w:t>
      </w:r>
      <w:proofErr w:type="gramStart"/>
      <w:r w:rsidRPr="00C07AE3">
        <w:rPr>
          <w:sz w:val="28"/>
          <w:szCs w:val="28"/>
        </w:rPr>
        <w:t>решена</w:t>
      </w:r>
      <w:proofErr w:type="gramEnd"/>
      <w:r w:rsidRPr="00C07AE3">
        <w:rPr>
          <w:sz w:val="28"/>
          <w:szCs w:val="28"/>
        </w:rPr>
        <w:t xml:space="preserve"> в пределах одного финансового года и требует бюджетных расходов в течение нескольких лет;</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носит комплексный характер и ее решение окажет влияние на рост социального благополучия и общее экономическое развитие.</w:t>
      </w:r>
    </w:p>
    <w:p w:rsidR="001657B9" w:rsidRPr="00C07AE3" w:rsidRDefault="001657B9" w:rsidP="0062317B">
      <w:pPr>
        <w:widowControl/>
        <w:suppressAutoHyphens w:val="0"/>
        <w:autoSpaceDE w:val="0"/>
        <w:autoSpaceDN w:val="0"/>
        <w:adjustRightInd w:val="0"/>
        <w:spacing w:line="360" w:lineRule="auto"/>
        <w:ind w:firstLine="540"/>
        <w:jc w:val="both"/>
        <w:outlineLvl w:val="2"/>
        <w:rPr>
          <w:kern w:val="0"/>
          <w:sz w:val="28"/>
          <w:szCs w:val="28"/>
          <w:lang w:eastAsia="en-US"/>
        </w:rPr>
      </w:pPr>
      <w:r w:rsidRPr="00C07AE3">
        <w:rPr>
          <w:kern w:val="0"/>
          <w:sz w:val="28"/>
          <w:szCs w:val="28"/>
          <w:lang w:eastAsia="en-US"/>
        </w:rPr>
        <w:lastRenderedPageBreak/>
        <w:t>Опыт реализации ранее принятых программ показывает, что наиболее оптимальным механизмом решения жилищной проблемы молодых семей является консолидация средств бюджетов всех уровней, собственных и заемных средств молодых семей. Реализация такого механизма требует участия и взаимодействия органов государственной власти всех уровней, а также органов местного самоуправления и организаций различной организационно-правовой формы, что также обусловливает необходимость применения программно-целевого подхода.</w:t>
      </w:r>
    </w:p>
    <w:p w:rsidR="001657B9" w:rsidRDefault="001657B9" w:rsidP="002B1EB3">
      <w:pPr>
        <w:autoSpaceDE w:val="0"/>
        <w:autoSpaceDN w:val="0"/>
        <w:adjustRightInd w:val="0"/>
        <w:spacing w:line="360" w:lineRule="auto"/>
        <w:jc w:val="center"/>
        <w:outlineLvl w:val="1"/>
        <w:rPr>
          <w:sz w:val="28"/>
          <w:szCs w:val="28"/>
        </w:rPr>
      </w:pPr>
    </w:p>
    <w:p w:rsidR="001657B9" w:rsidRPr="00C07AE3" w:rsidRDefault="001657B9" w:rsidP="002B1EB3">
      <w:pPr>
        <w:autoSpaceDE w:val="0"/>
        <w:autoSpaceDN w:val="0"/>
        <w:adjustRightInd w:val="0"/>
        <w:spacing w:line="360" w:lineRule="auto"/>
        <w:jc w:val="center"/>
        <w:outlineLvl w:val="1"/>
        <w:rPr>
          <w:sz w:val="28"/>
          <w:szCs w:val="28"/>
        </w:rPr>
      </w:pPr>
      <w:r w:rsidRPr="00C07AE3">
        <w:rPr>
          <w:sz w:val="28"/>
          <w:szCs w:val="28"/>
        </w:rPr>
        <w:t>II. Цель и задачи программы</w:t>
      </w:r>
    </w:p>
    <w:p w:rsidR="001657B9" w:rsidRPr="00C07AE3" w:rsidRDefault="001657B9" w:rsidP="002B1EB3">
      <w:pPr>
        <w:autoSpaceDE w:val="0"/>
        <w:autoSpaceDN w:val="0"/>
        <w:adjustRightInd w:val="0"/>
        <w:spacing w:line="360" w:lineRule="auto"/>
        <w:ind w:firstLine="540"/>
        <w:jc w:val="both"/>
        <w:outlineLvl w:val="1"/>
        <w:rPr>
          <w:sz w:val="28"/>
          <w:szCs w:val="28"/>
        </w:rPr>
      </w:pPr>
    </w:p>
    <w:p w:rsidR="001657B9" w:rsidRPr="00C07AE3" w:rsidRDefault="001657B9" w:rsidP="00376121">
      <w:pPr>
        <w:widowControl/>
        <w:spacing w:line="360" w:lineRule="auto"/>
        <w:ind w:firstLine="567"/>
        <w:jc w:val="both"/>
        <w:rPr>
          <w:sz w:val="28"/>
          <w:szCs w:val="28"/>
        </w:rPr>
      </w:pPr>
      <w:r w:rsidRPr="00C07AE3">
        <w:rPr>
          <w:sz w:val="28"/>
          <w:szCs w:val="28"/>
        </w:rPr>
        <w:t xml:space="preserve">Основной целью программы является реализация государственной и муниципальной поддержки в решении жилищной проблемы молодых семей, проживающих на территории городского округа Похвистнево и признанных в установленном </w:t>
      </w:r>
      <w:proofErr w:type="gramStart"/>
      <w:r w:rsidRPr="00C07AE3">
        <w:rPr>
          <w:sz w:val="28"/>
          <w:szCs w:val="28"/>
        </w:rPr>
        <w:t>порядке</w:t>
      </w:r>
      <w:proofErr w:type="gramEnd"/>
      <w:r w:rsidRPr="00C07AE3">
        <w:rPr>
          <w:sz w:val="28"/>
          <w:szCs w:val="28"/>
        </w:rPr>
        <w:t xml:space="preserve"> нуждающимися в улучшении жилищных условий</w:t>
      </w:r>
    </w:p>
    <w:p w:rsidR="001657B9" w:rsidRPr="00C07AE3" w:rsidRDefault="001657B9" w:rsidP="00376121">
      <w:pPr>
        <w:autoSpaceDE w:val="0"/>
        <w:autoSpaceDN w:val="0"/>
        <w:adjustRightInd w:val="0"/>
        <w:spacing w:line="360" w:lineRule="auto"/>
        <w:ind w:firstLine="567"/>
        <w:jc w:val="both"/>
        <w:outlineLvl w:val="1"/>
        <w:rPr>
          <w:sz w:val="28"/>
          <w:szCs w:val="28"/>
        </w:rPr>
      </w:pPr>
      <w:r w:rsidRPr="00C07AE3">
        <w:rPr>
          <w:sz w:val="28"/>
          <w:szCs w:val="28"/>
        </w:rPr>
        <w:t>Задачами программы являются:</w:t>
      </w:r>
    </w:p>
    <w:p w:rsidR="001657B9" w:rsidRPr="00C07AE3" w:rsidRDefault="001657B9" w:rsidP="00376121">
      <w:pPr>
        <w:autoSpaceDE w:val="0"/>
        <w:autoSpaceDN w:val="0"/>
        <w:adjustRightInd w:val="0"/>
        <w:spacing w:line="360" w:lineRule="auto"/>
        <w:ind w:firstLine="567"/>
        <w:jc w:val="both"/>
        <w:outlineLvl w:val="1"/>
        <w:rPr>
          <w:sz w:val="28"/>
          <w:szCs w:val="28"/>
        </w:rPr>
      </w:pPr>
      <w:r w:rsidRPr="00C07AE3">
        <w:rPr>
          <w:sz w:val="28"/>
          <w:szCs w:val="28"/>
        </w:rPr>
        <w:t>обеспечение предоставления молодым семьям социальных выплат на приобретение жилья экономкласса или строительство индивидуального жилого дома экономкласса (далее - социальные выплаты) с использованием средств местного бюджета;</w:t>
      </w:r>
    </w:p>
    <w:p w:rsidR="001657B9" w:rsidRPr="00C07AE3" w:rsidRDefault="001657B9" w:rsidP="00376121">
      <w:pPr>
        <w:autoSpaceDE w:val="0"/>
        <w:autoSpaceDN w:val="0"/>
        <w:adjustRightInd w:val="0"/>
        <w:spacing w:line="360" w:lineRule="auto"/>
        <w:ind w:firstLine="567"/>
        <w:jc w:val="both"/>
        <w:outlineLvl w:val="1"/>
        <w:rPr>
          <w:sz w:val="28"/>
          <w:szCs w:val="28"/>
        </w:rPr>
      </w:pPr>
      <w:r w:rsidRPr="00C07AE3">
        <w:rPr>
          <w:sz w:val="28"/>
          <w:szCs w:val="28"/>
        </w:rPr>
        <w:t>создание условий для привлечения молодыми семьями собственных средств, дополнительных финансовых сре</w:t>
      </w:r>
      <w:proofErr w:type="gramStart"/>
      <w:r w:rsidRPr="00C07AE3">
        <w:rPr>
          <w:sz w:val="28"/>
          <w:szCs w:val="28"/>
        </w:rPr>
        <w:t>дств кр</w:t>
      </w:r>
      <w:proofErr w:type="gramEnd"/>
      <w:r w:rsidRPr="00C07AE3">
        <w:rPr>
          <w:sz w:val="28"/>
          <w:szCs w:val="28"/>
        </w:rPr>
        <w:t>едитных и других организаций, предоставляющих кредиты и займы, в том числе ипотечных жилищных кредитов, для приобретения жилого помещения или строительства индивидуального жилого дома.</w:t>
      </w:r>
    </w:p>
    <w:p w:rsidR="001657B9" w:rsidRPr="00C07AE3" w:rsidRDefault="001657B9" w:rsidP="00376121">
      <w:pPr>
        <w:autoSpaceDE w:val="0"/>
        <w:autoSpaceDN w:val="0"/>
        <w:adjustRightInd w:val="0"/>
        <w:spacing w:line="360" w:lineRule="auto"/>
        <w:ind w:firstLine="567"/>
        <w:jc w:val="both"/>
        <w:outlineLvl w:val="1"/>
        <w:rPr>
          <w:sz w:val="28"/>
          <w:szCs w:val="28"/>
        </w:rPr>
      </w:pPr>
      <w:r w:rsidRPr="00C07AE3">
        <w:rPr>
          <w:sz w:val="28"/>
          <w:szCs w:val="28"/>
        </w:rPr>
        <w:t>Молодые семьи - участники подпрограммы могут обратиться в уполномоченную организацию для оказания услуг по приобретению жилого помещения экономкласса на первичном рынке жилья. Отбор уполномоченных организаций осуществляется органами исполнительной власти Самарской области.</w:t>
      </w:r>
    </w:p>
    <w:p w:rsidR="001657B9" w:rsidRPr="00C07AE3" w:rsidRDefault="001657B9" w:rsidP="00376121">
      <w:pPr>
        <w:autoSpaceDE w:val="0"/>
        <w:autoSpaceDN w:val="0"/>
        <w:adjustRightInd w:val="0"/>
        <w:spacing w:line="360" w:lineRule="auto"/>
        <w:ind w:firstLine="567"/>
        <w:jc w:val="both"/>
        <w:outlineLvl w:val="1"/>
        <w:rPr>
          <w:sz w:val="28"/>
          <w:szCs w:val="28"/>
        </w:rPr>
      </w:pPr>
      <w:r w:rsidRPr="00C07AE3">
        <w:rPr>
          <w:sz w:val="28"/>
          <w:szCs w:val="28"/>
        </w:rPr>
        <w:t>Основными принципами реализации программы являются:</w:t>
      </w:r>
    </w:p>
    <w:p w:rsidR="001657B9" w:rsidRPr="00C07AE3" w:rsidRDefault="001657B9" w:rsidP="00376121">
      <w:pPr>
        <w:autoSpaceDE w:val="0"/>
        <w:autoSpaceDN w:val="0"/>
        <w:adjustRightInd w:val="0"/>
        <w:spacing w:line="360" w:lineRule="auto"/>
        <w:ind w:firstLine="567"/>
        <w:jc w:val="both"/>
        <w:outlineLvl w:val="1"/>
        <w:rPr>
          <w:sz w:val="28"/>
          <w:szCs w:val="28"/>
        </w:rPr>
      </w:pPr>
      <w:r w:rsidRPr="00C07AE3">
        <w:rPr>
          <w:sz w:val="28"/>
          <w:szCs w:val="28"/>
        </w:rPr>
        <w:lastRenderedPageBreak/>
        <w:t>добровольность участия в подпрограмме молодых семей;</w:t>
      </w:r>
    </w:p>
    <w:p w:rsidR="001657B9" w:rsidRPr="00C07AE3" w:rsidRDefault="001657B9" w:rsidP="00376121">
      <w:pPr>
        <w:autoSpaceDE w:val="0"/>
        <w:autoSpaceDN w:val="0"/>
        <w:adjustRightInd w:val="0"/>
        <w:spacing w:line="360" w:lineRule="auto"/>
        <w:ind w:firstLine="567"/>
        <w:jc w:val="both"/>
        <w:outlineLvl w:val="1"/>
        <w:rPr>
          <w:sz w:val="28"/>
          <w:szCs w:val="28"/>
        </w:rPr>
      </w:pPr>
      <w:r w:rsidRPr="00C07AE3">
        <w:rPr>
          <w:sz w:val="28"/>
          <w:szCs w:val="28"/>
        </w:rPr>
        <w:t>признание молодой семьи нуждающейся в улучшении жилищных условий в порядке, установленном правилам</w:t>
      </w:r>
      <w:r w:rsidR="00176872">
        <w:rPr>
          <w:sz w:val="28"/>
          <w:szCs w:val="28"/>
        </w:rPr>
        <w:t>и, приведенными в приложении № 1 к особенностям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C07AE3">
        <w:rPr>
          <w:sz w:val="28"/>
          <w:szCs w:val="28"/>
        </w:rPr>
        <w:t>;</w:t>
      </w:r>
    </w:p>
    <w:p w:rsidR="001657B9" w:rsidRPr="00C07AE3" w:rsidRDefault="001657B9" w:rsidP="00376121">
      <w:pPr>
        <w:autoSpaceDE w:val="0"/>
        <w:autoSpaceDN w:val="0"/>
        <w:adjustRightInd w:val="0"/>
        <w:spacing w:line="360" w:lineRule="auto"/>
        <w:ind w:firstLine="567"/>
        <w:jc w:val="both"/>
        <w:outlineLvl w:val="1"/>
        <w:rPr>
          <w:sz w:val="28"/>
          <w:szCs w:val="28"/>
        </w:rPr>
      </w:pPr>
      <w:r w:rsidRPr="00C07AE3">
        <w:rPr>
          <w:sz w:val="28"/>
          <w:szCs w:val="28"/>
        </w:rPr>
        <w:t>возможность для молодых семей реализовать свое право на пол</w:t>
      </w:r>
      <w:r w:rsidR="003A41B3">
        <w:rPr>
          <w:sz w:val="28"/>
          <w:szCs w:val="28"/>
        </w:rPr>
        <w:t xml:space="preserve">учение поддержки </w:t>
      </w:r>
      <w:r w:rsidRPr="00C07AE3">
        <w:rPr>
          <w:sz w:val="28"/>
          <w:szCs w:val="28"/>
        </w:rPr>
        <w:t xml:space="preserve"> </w:t>
      </w:r>
      <w:r w:rsidRPr="00C07AE3">
        <w:rPr>
          <w:kern w:val="0"/>
          <w:sz w:val="28"/>
          <w:szCs w:val="28"/>
          <w:lang w:eastAsia="en-US"/>
        </w:rPr>
        <w:t>за счет средств федерального, областного и местного бюджетов</w:t>
      </w:r>
      <w:r w:rsidRPr="00C07AE3">
        <w:rPr>
          <w:sz w:val="28"/>
          <w:szCs w:val="28"/>
        </w:rPr>
        <w:t>, предоставляемых в рамках программы, на улучшение жилищных условий только 1 раз.</w:t>
      </w:r>
    </w:p>
    <w:p w:rsidR="001657B9" w:rsidRPr="00C07AE3" w:rsidRDefault="001657B9" w:rsidP="00376121">
      <w:pPr>
        <w:autoSpaceDE w:val="0"/>
        <w:autoSpaceDN w:val="0"/>
        <w:adjustRightInd w:val="0"/>
        <w:spacing w:line="360" w:lineRule="auto"/>
        <w:ind w:firstLine="567"/>
        <w:jc w:val="both"/>
        <w:outlineLvl w:val="1"/>
        <w:rPr>
          <w:sz w:val="28"/>
          <w:szCs w:val="28"/>
        </w:rPr>
      </w:pPr>
      <w:r w:rsidRPr="00C07AE3">
        <w:rPr>
          <w:sz w:val="28"/>
          <w:szCs w:val="28"/>
        </w:rPr>
        <w:t>Условиями прекращения реализации программы являются досрочное достижение цели и задач программы, а также изменение механизмов реализации государственной жилищной политики.</w:t>
      </w:r>
    </w:p>
    <w:p w:rsidR="001657B9" w:rsidRPr="00C07AE3" w:rsidRDefault="001657B9" w:rsidP="002B1EB3">
      <w:pPr>
        <w:autoSpaceDE w:val="0"/>
        <w:autoSpaceDN w:val="0"/>
        <w:adjustRightInd w:val="0"/>
        <w:spacing w:line="360" w:lineRule="auto"/>
        <w:rPr>
          <w:sz w:val="28"/>
          <w:szCs w:val="28"/>
        </w:rPr>
      </w:pPr>
    </w:p>
    <w:p w:rsidR="001657B9" w:rsidRPr="00C07AE3" w:rsidRDefault="001657B9" w:rsidP="002B1EB3">
      <w:pPr>
        <w:autoSpaceDE w:val="0"/>
        <w:autoSpaceDN w:val="0"/>
        <w:adjustRightInd w:val="0"/>
        <w:spacing w:line="360" w:lineRule="auto"/>
        <w:jc w:val="center"/>
        <w:outlineLvl w:val="1"/>
        <w:rPr>
          <w:sz w:val="28"/>
          <w:szCs w:val="28"/>
        </w:rPr>
      </w:pPr>
      <w:r w:rsidRPr="00C07AE3">
        <w:rPr>
          <w:sz w:val="28"/>
          <w:szCs w:val="28"/>
        </w:rPr>
        <w:t>III. Перечень мероприятий программы</w:t>
      </w:r>
    </w:p>
    <w:p w:rsidR="001657B9" w:rsidRPr="00C07AE3" w:rsidRDefault="001657B9" w:rsidP="002B1EB3">
      <w:pPr>
        <w:autoSpaceDE w:val="0"/>
        <w:autoSpaceDN w:val="0"/>
        <w:adjustRightInd w:val="0"/>
        <w:spacing w:line="360" w:lineRule="auto"/>
        <w:ind w:firstLine="540"/>
        <w:jc w:val="both"/>
        <w:outlineLvl w:val="1"/>
        <w:rPr>
          <w:sz w:val="28"/>
          <w:szCs w:val="28"/>
        </w:rPr>
      </w:pP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Реализация мероприятий программы осуществляется по следующим направлениям:</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финансовое обеспечение реализации программы;</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организационное обеспечение реализации программы.</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 xml:space="preserve">Основными мероприятиями по нормативно-организационному обеспечению финансирования программы являются разработка финансовых и </w:t>
      </w:r>
      <w:proofErr w:type="gramStart"/>
      <w:r w:rsidRPr="00C07AE3">
        <w:rPr>
          <w:sz w:val="28"/>
          <w:szCs w:val="28"/>
        </w:rPr>
        <w:t>экономических механизмов</w:t>
      </w:r>
      <w:proofErr w:type="gramEnd"/>
      <w:r w:rsidRPr="00C07AE3">
        <w:rPr>
          <w:sz w:val="28"/>
          <w:szCs w:val="28"/>
        </w:rPr>
        <w:t xml:space="preserve"> оказания поддержки за счет средств бюджета молодым семьям для улучшения жилищных условий и подготовка необходимых технико-экономических обоснований и расчетов при разработке проектов местного бюджета на соответствующий год и плановый период.</w:t>
      </w:r>
    </w:p>
    <w:p w:rsidR="001657B9" w:rsidRPr="00C07AE3" w:rsidRDefault="001657B9" w:rsidP="003533E8">
      <w:pPr>
        <w:autoSpaceDE w:val="0"/>
        <w:autoSpaceDN w:val="0"/>
        <w:adjustRightInd w:val="0"/>
        <w:spacing w:line="360" w:lineRule="auto"/>
        <w:ind w:firstLine="540"/>
        <w:jc w:val="both"/>
        <w:outlineLvl w:val="1"/>
        <w:rPr>
          <w:sz w:val="28"/>
          <w:szCs w:val="28"/>
        </w:rPr>
      </w:pPr>
      <w:r w:rsidRPr="00C07AE3">
        <w:rPr>
          <w:sz w:val="28"/>
          <w:szCs w:val="28"/>
        </w:rPr>
        <w:t>Организационные мероприятия предусматривают:</w:t>
      </w:r>
    </w:p>
    <w:p w:rsidR="001657B9" w:rsidRPr="00C07AE3" w:rsidRDefault="001657B9" w:rsidP="003533E8">
      <w:pPr>
        <w:widowControl/>
        <w:suppressAutoHyphens w:val="0"/>
        <w:autoSpaceDE w:val="0"/>
        <w:autoSpaceDN w:val="0"/>
        <w:adjustRightInd w:val="0"/>
        <w:spacing w:line="360" w:lineRule="auto"/>
        <w:ind w:firstLine="540"/>
        <w:jc w:val="both"/>
        <w:outlineLvl w:val="1"/>
        <w:rPr>
          <w:sz w:val="28"/>
          <w:szCs w:val="28"/>
        </w:rPr>
      </w:pPr>
      <w:r w:rsidRPr="00C07AE3">
        <w:rPr>
          <w:sz w:val="28"/>
          <w:szCs w:val="28"/>
        </w:rPr>
        <w:t xml:space="preserve">признание молодых семей в установленном </w:t>
      </w:r>
      <w:proofErr w:type="gramStart"/>
      <w:r w:rsidRPr="00C07AE3">
        <w:rPr>
          <w:sz w:val="28"/>
          <w:szCs w:val="28"/>
        </w:rPr>
        <w:t>порядке</w:t>
      </w:r>
      <w:proofErr w:type="gramEnd"/>
      <w:r w:rsidRPr="00C07AE3">
        <w:rPr>
          <w:sz w:val="28"/>
          <w:szCs w:val="28"/>
        </w:rPr>
        <w:t xml:space="preserve"> нуждающимися в улучшении жилищных условий;</w:t>
      </w:r>
    </w:p>
    <w:p w:rsidR="001657B9" w:rsidRPr="00C07AE3" w:rsidRDefault="001657B9" w:rsidP="003533E8">
      <w:pPr>
        <w:widowControl/>
        <w:suppressAutoHyphens w:val="0"/>
        <w:autoSpaceDE w:val="0"/>
        <w:autoSpaceDN w:val="0"/>
        <w:adjustRightInd w:val="0"/>
        <w:spacing w:line="360" w:lineRule="auto"/>
        <w:ind w:firstLine="540"/>
        <w:jc w:val="both"/>
        <w:outlineLvl w:val="1"/>
        <w:rPr>
          <w:kern w:val="0"/>
          <w:sz w:val="28"/>
          <w:szCs w:val="28"/>
          <w:lang w:eastAsia="en-US"/>
        </w:rPr>
      </w:pPr>
      <w:r w:rsidRPr="00C07AE3">
        <w:rPr>
          <w:kern w:val="0"/>
          <w:sz w:val="28"/>
          <w:szCs w:val="28"/>
          <w:lang w:eastAsia="en-US"/>
        </w:rPr>
        <w:t xml:space="preserve">признание молодой семьи, имеющей достаточные доходы, позволяющие получить кредит, либо иные денежные средства для оплаты расчетной (средней) </w:t>
      </w:r>
      <w:r w:rsidRPr="00C07AE3">
        <w:rPr>
          <w:kern w:val="0"/>
          <w:sz w:val="28"/>
          <w:szCs w:val="28"/>
          <w:lang w:eastAsia="en-US"/>
        </w:rPr>
        <w:lastRenderedPageBreak/>
        <w:t>стоимости жилья в части, превышающей размер предоставляемой социальной выплаты;</w:t>
      </w:r>
    </w:p>
    <w:p w:rsidR="001657B9" w:rsidRPr="00C07AE3" w:rsidRDefault="001657B9" w:rsidP="003533E8">
      <w:pPr>
        <w:widowControl/>
        <w:suppressAutoHyphens w:val="0"/>
        <w:autoSpaceDE w:val="0"/>
        <w:autoSpaceDN w:val="0"/>
        <w:adjustRightInd w:val="0"/>
        <w:spacing w:line="360" w:lineRule="auto"/>
        <w:ind w:firstLine="540"/>
        <w:jc w:val="both"/>
        <w:outlineLvl w:val="1"/>
        <w:rPr>
          <w:kern w:val="0"/>
          <w:sz w:val="28"/>
          <w:szCs w:val="28"/>
          <w:lang w:eastAsia="en-US"/>
        </w:rPr>
      </w:pPr>
      <w:r w:rsidRPr="00C07AE3">
        <w:rPr>
          <w:kern w:val="0"/>
          <w:sz w:val="28"/>
          <w:szCs w:val="28"/>
          <w:lang w:eastAsia="en-US"/>
        </w:rPr>
        <w:t xml:space="preserve">признание молодых семей участниками </w:t>
      </w:r>
      <w:r w:rsidR="007E0B04">
        <w:rPr>
          <w:kern w:val="0"/>
          <w:sz w:val="28"/>
          <w:szCs w:val="28"/>
          <w:lang w:eastAsia="en-US"/>
        </w:rPr>
        <w:t>мероприятия ведомственной целевой программы «Оказание государственной поддержки гражданам в обеспечении жильем и оплате жилищно – коммунальных услуг»;</w:t>
      </w:r>
    </w:p>
    <w:p w:rsidR="001657B9" w:rsidRPr="00C07AE3" w:rsidRDefault="001657B9" w:rsidP="003533E8">
      <w:pPr>
        <w:autoSpaceDE w:val="0"/>
        <w:autoSpaceDN w:val="0"/>
        <w:adjustRightInd w:val="0"/>
        <w:spacing w:line="360" w:lineRule="auto"/>
        <w:ind w:firstLine="540"/>
        <w:jc w:val="both"/>
        <w:outlineLvl w:val="1"/>
        <w:rPr>
          <w:sz w:val="28"/>
          <w:szCs w:val="28"/>
        </w:rPr>
      </w:pPr>
      <w:r w:rsidRPr="00C07AE3">
        <w:rPr>
          <w:sz w:val="28"/>
          <w:szCs w:val="28"/>
        </w:rPr>
        <w:t>формирование списков молодых семей-</w:t>
      </w:r>
      <w:r w:rsidRPr="00C07AE3">
        <w:rPr>
          <w:kern w:val="0"/>
          <w:sz w:val="28"/>
          <w:szCs w:val="28"/>
          <w:lang w:eastAsia="en-US"/>
        </w:rPr>
        <w:t xml:space="preserve">участников </w:t>
      </w:r>
      <w:r w:rsidRPr="00C07AE3">
        <w:rPr>
          <w:sz w:val="28"/>
          <w:szCs w:val="28"/>
        </w:rPr>
        <w:t>программы;</w:t>
      </w:r>
    </w:p>
    <w:p w:rsidR="001657B9" w:rsidRPr="00C07AE3" w:rsidRDefault="001657B9" w:rsidP="003533E8">
      <w:pPr>
        <w:autoSpaceDE w:val="0"/>
        <w:autoSpaceDN w:val="0"/>
        <w:adjustRightInd w:val="0"/>
        <w:spacing w:line="360" w:lineRule="auto"/>
        <w:ind w:firstLine="540"/>
        <w:jc w:val="both"/>
        <w:outlineLvl w:val="1"/>
        <w:rPr>
          <w:sz w:val="28"/>
          <w:szCs w:val="28"/>
        </w:rPr>
      </w:pPr>
      <w:r w:rsidRPr="00C07AE3">
        <w:rPr>
          <w:sz w:val="28"/>
          <w:szCs w:val="28"/>
        </w:rPr>
        <w:t>определение ежегодно объема бюджетных ассигнований, выделяемых из местного бюджета на реализацию мероприятий программы;</w:t>
      </w:r>
    </w:p>
    <w:p w:rsidR="001657B9" w:rsidRPr="00C07AE3" w:rsidRDefault="001657B9" w:rsidP="003533E8">
      <w:pPr>
        <w:autoSpaceDE w:val="0"/>
        <w:autoSpaceDN w:val="0"/>
        <w:adjustRightInd w:val="0"/>
        <w:spacing w:line="360" w:lineRule="auto"/>
        <w:ind w:firstLine="540"/>
        <w:jc w:val="both"/>
        <w:outlineLvl w:val="1"/>
        <w:rPr>
          <w:sz w:val="28"/>
          <w:szCs w:val="28"/>
        </w:rPr>
      </w:pPr>
      <w:r w:rsidRPr="00C07AE3">
        <w:rPr>
          <w:sz w:val="28"/>
          <w:szCs w:val="28"/>
        </w:rPr>
        <w:t>выдача молодым семьям в установленном порядке свидетельств на приобретение жилья исходя из объемов бюджетных ассигнований, предусмотренных на эти цели в местном бюджете, в том числе субсидий из областного бюджета.</w:t>
      </w:r>
    </w:p>
    <w:p w:rsidR="001657B9" w:rsidRPr="00C07AE3" w:rsidRDefault="001657B9" w:rsidP="003533E8">
      <w:pPr>
        <w:widowControl/>
        <w:spacing w:line="360" w:lineRule="auto"/>
        <w:ind w:firstLine="709"/>
        <w:jc w:val="both"/>
        <w:rPr>
          <w:sz w:val="28"/>
          <w:szCs w:val="28"/>
        </w:rPr>
      </w:pPr>
      <w:proofErr w:type="gramStart"/>
      <w:r w:rsidRPr="00C07AE3">
        <w:rPr>
          <w:sz w:val="28"/>
          <w:szCs w:val="28"/>
        </w:rPr>
        <w:t>контроль за</w:t>
      </w:r>
      <w:proofErr w:type="gramEnd"/>
      <w:r w:rsidRPr="00C07AE3">
        <w:rPr>
          <w:sz w:val="28"/>
          <w:szCs w:val="28"/>
        </w:rPr>
        <w:t xml:space="preserve"> реализацией мероприятий программы и целевым использованием выделенных средств местного бюджета;</w:t>
      </w:r>
    </w:p>
    <w:p w:rsidR="00356E5C" w:rsidRPr="00C07AE3" w:rsidRDefault="001657B9" w:rsidP="00356E5C">
      <w:pPr>
        <w:widowControl/>
        <w:suppressAutoHyphens w:val="0"/>
        <w:autoSpaceDE w:val="0"/>
        <w:autoSpaceDN w:val="0"/>
        <w:adjustRightInd w:val="0"/>
        <w:spacing w:line="360" w:lineRule="auto"/>
        <w:ind w:firstLine="540"/>
        <w:jc w:val="both"/>
        <w:outlineLvl w:val="1"/>
        <w:rPr>
          <w:kern w:val="0"/>
          <w:sz w:val="28"/>
          <w:szCs w:val="28"/>
          <w:lang w:eastAsia="en-US"/>
        </w:rPr>
      </w:pPr>
      <w:r w:rsidRPr="00C07AE3">
        <w:rPr>
          <w:sz w:val="28"/>
          <w:szCs w:val="28"/>
        </w:rPr>
        <w:t xml:space="preserve">иные мероприятия, необходимые для реализации </w:t>
      </w:r>
      <w:r w:rsidR="00356E5C">
        <w:rPr>
          <w:kern w:val="0"/>
          <w:sz w:val="28"/>
          <w:szCs w:val="28"/>
          <w:lang w:eastAsia="en-US"/>
        </w:rPr>
        <w:t>ведомственной целевой программы «Оказание государственной поддержки гражданам в обеспечении жильем и оплате жилищно – коммунальных услуг»;</w:t>
      </w:r>
    </w:p>
    <w:p w:rsidR="001657B9" w:rsidRPr="00C07AE3" w:rsidRDefault="001657B9" w:rsidP="002B1EB3">
      <w:pPr>
        <w:autoSpaceDE w:val="0"/>
        <w:autoSpaceDN w:val="0"/>
        <w:adjustRightInd w:val="0"/>
        <w:spacing w:line="360" w:lineRule="auto"/>
        <w:jc w:val="center"/>
        <w:outlineLvl w:val="1"/>
        <w:rPr>
          <w:sz w:val="28"/>
          <w:szCs w:val="28"/>
        </w:rPr>
      </w:pPr>
      <w:r w:rsidRPr="00C07AE3">
        <w:rPr>
          <w:sz w:val="28"/>
          <w:szCs w:val="28"/>
        </w:rPr>
        <w:t>IV. Ресурсное обеспечение программы</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Основными источниками финансирования программы являются:</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средства федерального бюджета;</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средства областного бюджета;</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средства местного бюджета;</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средства кредитных и других организаций, предоставляющих молодым семьям кредиты и займы на приобретение жилого помещения или строительство индивидуального жилого дома, в том числе ипотечные жилищные кредиты;</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средства молодых семей, используемые для частичной оплаты стоимости приобретаемого жилого помещения или строительства индивидуального жилого дома.</w:t>
      </w:r>
    </w:p>
    <w:p w:rsidR="00356E5C" w:rsidRPr="00C07AE3" w:rsidRDefault="001657B9" w:rsidP="00356E5C">
      <w:pPr>
        <w:widowControl/>
        <w:suppressAutoHyphens w:val="0"/>
        <w:autoSpaceDE w:val="0"/>
        <w:autoSpaceDN w:val="0"/>
        <w:adjustRightInd w:val="0"/>
        <w:spacing w:line="360" w:lineRule="auto"/>
        <w:ind w:firstLine="540"/>
        <w:jc w:val="both"/>
        <w:outlineLvl w:val="1"/>
        <w:rPr>
          <w:kern w:val="0"/>
          <w:sz w:val="28"/>
          <w:szCs w:val="28"/>
          <w:lang w:eastAsia="en-US"/>
        </w:rPr>
      </w:pPr>
      <w:r w:rsidRPr="0022071F">
        <w:rPr>
          <w:sz w:val="28"/>
          <w:szCs w:val="28"/>
          <w:lang w:eastAsia="en-US"/>
        </w:rPr>
        <w:t>Средства из местного бюджета будут направляться на софинансирование социальных выплат, предоставляемых за счет средств федерального, областного и местн</w:t>
      </w:r>
      <w:r w:rsidR="00D75FFB">
        <w:rPr>
          <w:sz w:val="28"/>
          <w:szCs w:val="28"/>
          <w:lang w:eastAsia="en-US"/>
        </w:rPr>
        <w:t xml:space="preserve">ых  бюджетов в рамках </w:t>
      </w:r>
      <w:r w:rsidR="00356E5C">
        <w:rPr>
          <w:kern w:val="0"/>
          <w:sz w:val="28"/>
          <w:szCs w:val="28"/>
          <w:lang w:eastAsia="en-US"/>
        </w:rPr>
        <w:t xml:space="preserve">ведомственной целевой программы «Оказание </w:t>
      </w:r>
      <w:r w:rsidR="00356E5C">
        <w:rPr>
          <w:kern w:val="0"/>
          <w:sz w:val="28"/>
          <w:szCs w:val="28"/>
          <w:lang w:eastAsia="en-US"/>
        </w:rPr>
        <w:lastRenderedPageBreak/>
        <w:t>государственной поддержки гражданам в обеспечении жильем и оплате жилищно – коммунальных услуг»;</w:t>
      </w:r>
    </w:p>
    <w:p w:rsidR="001657B9" w:rsidRPr="00C07AE3" w:rsidRDefault="001657B9" w:rsidP="0022071F">
      <w:pPr>
        <w:autoSpaceDE w:val="0"/>
        <w:autoSpaceDN w:val="0"/>
        <w:adjustRightInd w:val="0"/>
        <w:spacing w:line="360" w:lineRule="auto"/>
        <w:ind w:firstLine="540"/>
        <w:jc w:val="both"/>
        <w:outlineLvl w:val="1"/>
        <w:rPr>
          <w:sz w:val="28"/>
          <w:szCs w:val="28"/>
        </w:rPr>
      </w:pPr>
      <w:r w:rsidRPr="00C07AE3">
        <w:rPr>
          <w:sz w:val="28"/>
          <w:szCs w:val="28"/>
        </w:rPr>
        <w:t xml:space="preserve">Общий объем финансирования программы составит </w:t>
      </w:r>
      <w:r w:rsidR="00F2538A">
        <w:rPr>
          <w:sz w:val="28"/>
          <w:szCs w:val="28"/>
        </w:rPr>
        <w:t>7</w:t>
      </w:r>
      <w:r w:rsidR="00392D29">
        <w:rPr>
          <w:sz w:val="28"/>
          <w:szCs w:val="28"/>
        </w:rPr>
        <w:t>33</w:t>
      </w:r>
      <w:r w:rsidR="005B10FF">
        <w:rPr>
          <w:sz w:val="28"/>
          <w:szCs w:val="28"/>
        </w:rPr>
        <w:t> </w:t>
      </w:r>
      <w:r w:rsidR="00392D29">
        <w:rPr>
          <w:sz w:val="28"/>
          <w:szCs w:val="28"/>
        </w:rPr>
        <w:t>259</w:t>
      </w:r>
      <w:r w:rsidR="005B10FF">
        <w:rPr>
          <w:sz w:val="28"/>
          <w:szCs w:val="28"/>
        </w:rPr>
        <w:t>,</w:t>
      </w:r>
      <w:r w:rsidR="00392D29">
        <w:rPr>
          <w:sz w:val="28"/>
          <w:szCs w:val="28"/>
        </w:rPr>
        <w:t>1</w:t>
      </w:r>
      <w:r w:rsidR="005B10FF">
        <w:rPr>
          <w:sz w:val="28"/>
          <w:szCs w:val="28"/>
        </w:rPr>
        <w:t xml:space="preserve"> тыс.</w:t>
      </w:r>
      <w:r w:rsidRPr="00C07AE3">
        <w:rPr>
          <w:sz w:val="28"/>
          <w:szCs w:val="28"/>
        </w:rPr>
        <w:t xml:space="preserve"> рублей, в том числе:</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 xml:space="preserve">за счет средств федерального бюджета </w:t>
      </w:r>
      <w:r>
        <w:rPr>
          <w:sz w:val="28"/>
          <w:szCs w:val="28"/>
        </w:rPr>
        <w:t>–</w:t>
      </w:r>
      <w:r w:rsidRPr="00C07AE3">
        <w:rPr>
          <w:sz w:val="28"/>
          <w:szCs w:val="28"/>
        </w:rPr>
        <w:t xml:space="preserve"> </w:t>
      </w:r>
      <w:r w:rsidR="00392D29">
        <w:rPr>
          <w:sz w:val="28"/>
          <w:szCs w:val="28"/>
        </w:rPr>
        <w:t>60</w:t>
      </w:r>
      <w:r w:rsidR="005B10FF">
        <w:rPr>
          <w:sz w:val="28"/>
          <w:szCs w:val="28"/>
        </w:rPr>
        <w:t> </w:t>
      </w:r>
      <w:r w:rsidR="00392D29">
        <w:rPr>
          <w:sz w:val="28"/>
          <w:szCs w:val="28"/>
        </w:rPr>
        <w:t>496</w:t>
      </w:r>
      <w:r w:rsidR="005B10FF">
        <w:rPr>
          <w:sz w:val="28"/>
          <w:szCs w:val="28"/>
        </w:rPr>
        <w:t>,</w:t>
      </w:r>
      <w:r w:rsidR="00392D29">
        <w:rPr>
          <w:sz w:val="28"/>
          <w:szCs w:val="28"/>
        </w:rPr>
        <w:t>5</w:t>
      </w:r>
      <w:r w:rsidR="0099304C" w:rsidRPr="00B12D38">
        <w:rPr>
          <w:sz w:val="28"/>
          <w:szCs w:val="28"/>
        </w:rPr>
        <w:t xml:space="preserve"> </w:t>
      </w:r>
      <w:r w:rsidR="005B10FF">
        <w:rPr>
          <w:sz w:val="28"/>
          <w:szCs w:val="28"/>
        </w:rPr>
        <w:t xml:space="preserve">тыс. </w:t>
      </w:r>
      <w:r w:rsidRPr="00C07AE3">
        <w:rPr>
          <w:sz w:val="28"/>
          <w:szCs w:val="28"/>
        </w:rPr>
        <w:t>рублей;</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 xml:space="preserve">за счет средств областного бюджета </w:t>
      </w:r>
      <w:r>
        <w:rPr>
          <w:sz w:val="28"/>
          <w:szCs w:val="28"/>
        </w:rPr>
        <w:t>–</w:t>
      </w:r>
      <w:r w:rsidRPr="00C07AE3">
        <w:rPr>
          <w:sz w:val="28"/>
          <w:szCs w:val="28"/>
        </w:rPr>
        <w:t xml:space="preserve"> </w:t>
      </w:r>
      <w:r w:rsidR="005B10FF">
        <w:rPr>
          <w:sz w:val="28"/>
          <w:szCs w:val="28"/>
        </w:rPr>
        <w:t>14</w:t>
      </w:r>
      <w:r w:rsidR="00392D29">
        <w:rPr>
          <w:sz w:val="28"/>
          <w:szCs w:val="28"/>
        </w:rPr>
        <w:t>6</w:t>
      </w:r>
      <w:r w:rsidR="005B10FF">
        <w:rPr>
          <w:sz w:val="28"/>
          <w:szCs w:val="28"/>
        </w:rPr>
        <w:t> </w:t>
      </w:r>
      <w:r w:rsidR="00392D29">
        <w:rPr>
          <w:sz w:val="28"/>
          <w:szCs w:val="28"/>
        </w:rPr>
        <w:t>918</w:t>
      </w:r>
      <w:r w:rsidR="005B10FF">
        <w:rPr>
          <w:sz w:val="28"/>
          <w:szCs w:val="28"/>
        </w:rPr>
        <w:t>,</w:t>
      </w:r>
      <w:r w:rsidR="00392D29">
        <w:rPr>
          <w:sz w:val="28"/>
          <w:szCs w:val="28"/>
        </w:rPr>
        <w:t>2</w:t>
      </w:r>
      <w:r>
        <w:rPr>
          <w:sz w:val="28"/>
          <w:szCs w:val="28"/>
        </w:rPr>
        <w:t xml:space="preserve"> </w:t>
      </w:r>
      <w:r w:rsidR="005B10FF">
        <w:rPr>
          <w:sz w:val="28"/>
          <w:szCs w:val="28"/>
        </w:rPr>
        <w:t xml:space="preserve">тыс. </w:t>
      </w:r>
      <w:r w:rsidRPr="00C07AE3">
        <w:rPr>
          <w:sz w:val="28"/>
          <w:szCs w:val="28"/>
        </w:rPr>
        <w:t>рублей;</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 xml:space="preserve">за счет средств местного бюджета </w:t>
      </w:r>
      <w:r>
        <w:rPr>
          <w:sz w:val="28"/>
          <w:szCs w:val="28"/>
        </w:rPr>
        <w:t>–</w:t>
      </w:r>
      <w:r w:rsidRPr="00C07AE3">
        <w:rPr>
          <w:sz w:val="28"/>
          <w:szCs w:val="28"/>
        </w:rPr>
        <w:t xml:space="preserve"> </w:t>
      </w:r>
      <w:r w:rsidR="00392D29">
        <w:rPr>
          <w:sz w:val="28"/>
          <w:szCs w:val="28"/>
        </w:rPr>
        <w:t>60</w:t>
      </w:r>
      <w:r w:rsidR="005B10FF">
        <w:rPr>
          <w:sz w:val="28"/>
          <w:szCs w:val="28"/>
        </w:rPr>
        <w:t> </w:t>
      </w:r>
      <w:r w:rsidR="00392D29">
        <w:rPr>
          <w:sz w:val="28"/>
          <w:szCs w:val="28"/>
        </w:rPr>
        <w:t>320</w:t>
      </w:r>
      <w:r w:rsidR="005B10FF">
        <w:rPr>
          <w:sz w:val="28"/>
          <w:szCs w:val="28"/>
        </w:rPr>
        <w:t>,</w:t>
      </w:r>
      <w:r w:rsidR="00392D29">
        <w:rPr>
          <w:sz w:val="28"/>
          <w:szCs w:val="28"/>
        </w:rPr>
        <w:t>8</w:t>
      </w:r>
      <w:r w:rsidRPr="00C07AE3">
        <w:rPr>
          <w:sz w:val="28"/>
          <w:szCs w:val="28"/>
        </w:rPr>
        <w:t xml:space="preserve"> </w:t>
      </w:r>
      <w:r w:rsidR="005B10FF">
        <w:rPr>
          <w:sz w:val="28"/>
          <w:szCs w:val="28"/>
        </w:rPr>
        <w:t>тыс</w:t>
      </w:r>
      <w:proofErr w:type="gramStart"/>
      <w:r w:rsidR="005B10FF">
        <w:rPr>
          <w:sz w:val="28"/>
          <w:szCs w:val="28"/>
        </w:rPr>
        <w:t>.</w:t>
      </w:r>
      <w:r w:rsidRPr="00C07AE3">
        <w:rPr>
          <w:sz w:val="28"/>
          <w:szCs w:val="28"/>
        </w:rPr>
        <w:t>р</w:t>
      </w:r>
      <w:proofErr w:type="gramEnd"/>
      <w:r w:rsidRPr="00C07AE3">
        <w:rPr>
          <w:sz w:val="28"/>
          <w:szCs w:val="28"/>
        </w:rPr>
        <w:t>ублей;</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 xml:space="preserve">за счет собственных и заемных средств молодых семей </w:t>
      </w:r>
      <w:r>
        <w:rPr>
          <w:sz w:val="28"/>
          <w:szCs w:val="28"/>
        </w:rPr>
        <w:t>–</w:t>
      </w:r>
      <w:r w:rsidRPr="00C07AE3">
        <w:rPr>
          <w:sz w:val="28"/>
          <w:szCs w:val="28"/>
        </w:rPr>
        <w:t xml:space="preserve"> </w:t>
      </w:r>
      <w:r w:rsidR="00A4053B">
        <w:rPr>
          <w:sz w:val="28"/>
          <w:szCs w:val="28"/>
        </w:rPr>
        <w:t>4</w:t>
      </w:r>
      <w:r w:rsidR="007961EF">
        <w:rPr>
          <w:sz w:val="28"/>
          <w:szCs w:val="28"/>
        </w:rPr>
        <w:t>65</w:t>
      </w:r>
      <w:r w:rsidR="005B10FF">
        <w:rPr>
          <w:sz w:val="28"/>
          <w:szCs w:val="28"/>
        </w:rPr>
        <w:t> </w:t>
      </w:r>
      <w:r w:rsidR="00741B2B">
        <w:rPr>
          <w:sz w:val="28"/>
          <w:szCs w:val="28"/>
        </w:rPr>
        <w:t>523</w:t>
      </w:r>
      <w:r w:rsidR="005B10FF">
        <w:rPr>
          <w:sz w:val="28"/>
          <w:szCs w:val="28"/>
        </w:rPr>
        <w:t>,</w:t>
      </w:r>
      <w:r w:rsidR="00741B2B">
        <w:rPr>
          <w:sz w:val="28"/>
          <w:szCs w:val="28"/>
        </w:rPr>
        <w:t>6</w:t>
      </w:r>
      <w:r w:rsidR="0099304C" w:rsidRPr="00B12D38">
        <w:rPr>
          <w:sz w:val="28"/>
          <w:szCs w:val="28"/>
        </w:rPr>
        <w:t xml:space="preserve"> </w:t>
      </w:r>
      <w:r w:rsidRPr="00C07AE3">
        <w:rPr>
          <w:sz w:val="28"/>
          <w:szCs w:val="28"/>
        </w:rPr>
        <w:t>рублей.</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 xml:space="preserve">Объем финансирования программы приведен в </w:t>
      </w:r>
      <w:hyperlink r:id="rId6" w:history="1">
        <w:r w:rsidRPr="00C07AE3">
          <w:rPr>
            <w:sz w:val="28"/>
            <w:szCs w:val="28"/>
          </w:rPr>
          <w:t xml:space="preserve">приложении № </w:t>
        </w:r>
      </w:hyperlink>
      <w:r w:rsidRPr="00C07AE3">
        <w:rPr>
          <w:sz w:val="28"/>
          <w:szCs w:val="28"/>
        </w:rPr>
        <w:t>1.</w:t>
      </w:r>
    </w:p>
    <w:p w:rsidR="001657B9" w:rsidRPr="00C07AE3" w:rsidRDefault="001657B9" w:rsidP="00142B3F">
      <w:pPr>
        <w:widowControl/>
        <w:suppressAutoHyphens w:val="0"/>
        <w:autoSpaceDE w:val="0"/>
        <w:autoSpaceDN w:val="0"/>
        <w:adjustRightInd w:val="0"/>
        <w:spacing w:line="360" w:lineRule="auto"/>
        <w:ind w:firstLine="540"/>
        <w:jc w:val="both"/>
        <w:outlineLvl w:val="1"/>
        <w:rPr>
          <w:kern w:val="0"/>
          <w:sz w:val="28"/>
          <w:szCs w:val="28"/>
          <w:lang w:eastAsia="en-US"/>
        </w:rPr>
      </w:pPr>
      <w:r w:rsidRPr="00C07AE3">
        <w:rPr>
          <w:kern w:val="0"/>
          <w:sz w:val="28"/>
          <w:szCs w:val="28"/>
          <w:lang w:eastAsia="en-US"/>
        </w:rPr>
        <w:t>Мероприятия программы, финансирование которых предполагается осуществлять за счет бюджетных средств, не являются расходными обязательствами Российской Федерации, Самарской области и городского округа Похвистнево. Указанные в программе объемы финансирования являются предполагаемыми.</w:t>
      </w:r>
    </w:p>
    <w:p w:rsidR="001657B9" w:rsidRPr="00C07AE3" w:rsidRDefault="001657B9" w:rsidP="002B1EB3">
      <w:pPr>
        <w:autoSpaceDE w:val="0"/>
        <w:autoSpaceDN w:val="0"/>
        <w:adjustRightInd w:val="0"/>
        <w:spacing w:line="360" w:lineRule="auto"/>
        <w:ind w:firstLine="540"/>
        <w:jc w:val="both"/>
        <w:outlineLvl w:val="1"/>
        <w:rPr>
          <w:sz w:val="28"/>
          <w:szCs w:val="28"/>
        </w:rPr>
      </w:pPr>
    </w:p>
    <w:p w:rsidR="001657B9" w:rsidRPr="00C07AE3" w:rsidRDefault="001657B9" w:rsidP="002B1EB3">
      <w:pPr>
        <w:autoSpaceDE w:val="0"/>
        <w:autoSpaceDN w:val="0"/>
        <w:adjustRightInd w:val="0"/>
        <w:spacing w:line="360" w:lineRule="auto"/>
        <w:jc w:val="center"/>
        <w:outlineLvl w:val="1"/>
        <w:rPr>
          <w:sz w:val="28"/>
          <w:szCs w:val="28"/>
        </w:rPr>
      </w:pPr>
      <w:r w:rsidRPr="00C07AE3">
        <w:rPr>
          <w:sz w:val="28"/>
          <w:szCs w:val="28"/>
        </w:rPr>
        <w:t>V. Механизм реализации программы</w:t>
      </w:r>
    </w:p>
    <w:p w:rsidR="001657B9" w:rsidRPr="00C07AE3" w:rsidRDefault="001657B9" w:rsidP="002B1EB3">
      <w:pPr>
        <w:autoSpaceDE w:val="0"/>
        <w:autoSpaceDN w:val="0"/>
        <w:adjustRightInd w:val="0"/>
        <w:spacing w:line="360" w:lineRule="auto"/>
        <w:ind w:firstLine="540"/>
        <w:jc w:val="both"/>
        <w:outlineLvl w:val="1"/>
        <w:rPr>
          <w:sz w:val="28"/>
          <w:szCs w:val="28"/>
        </w:rPr>
      </w:pP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Механизм реализации программы предполагает оказание поддержки молодым семьям - участникам программы в улучшении жилищных условий путем предоставления им социальных выплат на приобретение (строительство) жилого помещения.</w:t>
      </w:r>
    </w:p>
    <w:p w:rsidR="00356E5C" w:rsidRPr="00C07AE3" w:rsidRDefault="001657B9" w:rsidP="00356E5C">
      <w:pPr>
        <w:widowControl/>
        <w:suppressAutoHyphens w:val="0"/>
        <w:autoSpaceDE w:val="0"/>
        <w:autoSpaceDN w:val="0"/>
        <w:adjustRightInd w:val="0"/>
        <w:spacing w:line="360" w:lineRule="auto"/>
        <w:ind w:firstLine="540"/>
        <w:jc w:val="both"/>
        <w:outlineLvl w:val="1"/>
        <w:rPr>
          <w:kern w:val="0"/>
          <w:sz w:val="28"/>
          <w:szCs w:val="28"/>
          <w:lang w:eastAsia="en-US"/>
        </w:rPr>
      </w:pPr>
      <w:r w:rsidRPr="00C07AE3">
        <w:rPr>
          <w:sz w:val="28"/>
          <w:szCs w:val="28"/>
        </w:rPr>
        <w:t xml:space="preserve">Формой оказания поддержки за счет средств местного бюджета по  настоящей программе является софинансирование социальных выплат молодым семьям на приобретение (строительство) жилого помещения, предоставляемых </w:t>
      </w:r>
      <w:r w:rsidRPr="00C07AE3">
        <w:rPr>
          <w:kern w:val="0"/>
          <w:sz w:val="28"/>
          <w:szCs w:val="28"/>
          <w:lang w:eastAsia="en-US"/>
        </w:rPr>
        <w:t>за счет средств федерального, областного и мест</w:t>
      </w:r>
      <w:r w:rsidR="00D75FFB">
        <w:rPr>
          <w:kern w:val="0"/>
          <w:sz w:val="28"/>
          <w:szCs w:val="28"/>
          <w:lang w:eastAsia="en-US"/>
        </w:rPr>
        <w:t xml:space="preserve">ных бюджетов в рамках </w:t>
      </w:r>
      <w:r w:rsidR="00356E5C">
        <w:rPr>
          <w:kern w:val="0"/>
          <w:sz w:val="28"/>
          <w:szCs w:val="28"/>
          <w:lang w:eastAsia="en-US"/>
        </w:rPr>
        <w:t>мероприятия ведомственной целевой программы «Оказание государственной поддержки гражданам в обеспечении жильем и оплате жилищно – коммунальных услуг»;</w:t>
      </w:r>
    </w:p>
    <w:p w:rsidR="00356E5C" w:rsidRPr="00C07AE3" w:rsidRDefault="001657B9" w:rsidP="00356E5C">
      <w:pPr>
        <w:widowControl/>
        <w:suppressAutoHyphens w:val="0"/>
        <w:autoSpaceDE w:val="0"/>
        <w:autoSpaceDN w:val="0"/>
        <w:adjustRightInd w:val="0"/>
        <w:spacing w:line="360" w:lineRule="auto"/>
        <w:ind w:firstLine="540"/>
        <w:jc w:val="both"/>
        <w:outlineLvl w:val="1"/>
        <w:rPr>
          <w:kern w:val="0"/>
          <w:sz w:val="28"/>
          <w:szCs w:val="28"/>
          <w:lang w:eastAsia="en-US"/>
        </w:rPr>
      </w:pPr>
      <w:proofErr w:type="gramStart"/>
      <w:r w:rsidRPr="00C07AE3">
        <w:rPr>
          <w:sz w:val="28"/>
          <w:szCs w:val="28"/>
        </w:rPr>
        <w:t xml:space="preserve">Участниками программы являются молодые семьи, соответствующие требованиям, установленным правилами, приведенными в </w:t>
      </w:r>
      <w:hyperlink r:id="rId7" w:history="1">
        <w:r w:rsidR="00F17B38">
          <w:rPr>
            <w:sz w:val="28"/>
            <w:szCs w:val="28"/>
          </w:rPr>
          <w:t>1</w:t>
        </w:r>
      </w:hyperlink>
      <w:r w:rsidRPr="00C07AE3">
        <w:rPr>
          <w:sz w:val="28"/>
          <w:szCs w:val="28"/>
        </w:rPr>
        <w:t xml:space="preserve"> к </w:t>
      </w:r>
      <w:r w:rsidR="00356E5C">
        <w:rPr>
          <w:sz w:val="28"/>
          <w:szCs w:val="28"/>
        </w:rPr>
        <w:t xml:space="preserve"> </w:t>
      </w:r>
      <w:r w:rsidR="00356E5C">
        <w:rPr>
          <w:kern w:val="0"/>
          <w:sz w:val="28"/>
          <w:szCs w:val="28"/>
          <w:lang w:eastAsia="en-US"/>
        </w:rPr>
        <w:t xml:space="preserve">ведомственной </w:t>
      </w:r>
      <w:r w:rsidR="00356E5C">
        <w:rPr>
          <w:kern w:val="0"/>
          <w:sz w:val="28"/>
          <w:szCs w:val="28"/>
          <w:lang w:eastAsia="en-US"/>
        </w:rPr>
        <w:lastRenderedPageBreak/>
        <w:t>целевой программы «Оказание государственной поддержки гражданам в обеспечении жильем и оплате жилищно – коммунальных услуг»;</w:t>
      </w:r>
      <w:proofErr w:type="gramEnd"/>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Социальная выплата на приобретение (строительство) жилого помещения предоставляется и используется в соответствии с указанными правилами.</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Условием предоставления социальной выплаты является наличие у молодой семьи помимо права на получение средств социальной выплаты дополнительных средств - собственных средств или средств, полученных по кредитному договору (договору займа) на приобретение (строительство) жилья, в том числе по ипотечному жилищному договору, необходимых для оплаты строительства или приобретения жилого помещения. В качестве дополнительных средств молодой семьей также могут быть использованы средства (часть средств) материнского (семейного) капитала.</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В качестве механизма доведения социальной выплаты до молодой семьи будет использоваться свидетельство о праве на получение социальной выплаты на приобретение жилого помещения или строительство индивидуального жилого дома (далее - свидетельство), которое выдается Администрацией городского округа Похвистнево. Полученное свидетельство сдается его владельцем в банк, отобранный уполномоченным органом исполнительной власти Самарской области для обслуживания средств, предусмотренных на предоставление социальных выплат, где на имя члена молодой семьи открывается банковский счет, предназначенный для зачисления социальной выплаты. Молодая семья - владелец свидетельства заключает договор банковского счета с банком по месту приобретения жилья.</w:t>
      </w:r>
    </w:p>
    <w:p w:rsidR="001657B9" w:rsidRPr="00C07AE3" w:rsidRDefault="00772085" w:rsidP="00772085">
      <w:pPr>
        <w:widowControl/>
        <w:suppressAutoHyphens w:val="0"/>
        <w:autoSpaceDE w:val="0"/>
        <w:autoSpaceDN w:val="0"/>
        <w:adjustRightInd w:val="0"/>
        <w:spacing w:line="360" w:lineRule="auto"/>
        <w:jc w:val="both"/>
        <w:rPr>
          <w:sz w:val="28"/>
          <w:szCs w:val="28"/>
        </w:rPr>
      </w:pPr>
      <w:r>
        <w:rPr>
          <w:sz w:val="28"/>
          <w:szCs w:val="28"/>
        </w:rPr>
        <w:tab/>
      </w:r>
      <w:proofErr w:type="gramStart"/>
      <w:r w:rsidR="001657B9" w:rsidRPr="00C07AE3">
        <w:rPr>
          <w:sz w:val="28"/>
          <w:szCs w:val="28"/>
        </w:rPr>
        <w:t xml:space="preserve">Социальная выплата будет предоставляться Администрацией городского округа Похвистнево, за счет средств местного бюджета, предусмотренных на реализацию мероприятий программы, в том числе за счет субсидий из областного бюджета, в соответствии с правилами, приведенными в </w:t>
      </w:r>
      <w:r>
        <w:rPr>
          <w:sz w:val="28"/>
          <w:szCs w:val="28"/>
        </w:rPr>
        <w:t xml:space="preserve">Приложении № </w:t>
      </w:r>
      <w:hyperlink r:id="rId8" w:history="1">
        <w:r w:rsidR="00F17B38">
          <w:rPr>
            <w:sz w:val="28"/>
            <w:szCs w:val="28"/>
          </w:rPr>
          <w:t>5</w:t>
        </w:r>
      </w:hyperlink>
      <w:r w:rsidR="001657B9" w:rsidRPr="00C07AE3">
        <w:rPr>
          <w:sz w:val="28"/>
          <w:szCs w:val="28"/>
        </w:rPr>
        <w:t xml:space="preserve"> к </w:t>
      </w:r>
      <w:r>
        <w:rPr>
          <w:kern w:val="0"/>
          <w:sz w:val="28"/>
          <w:szCs w:val="28"/>
        </w:rPr>
        <w:t xml:space="preserve">государственной </w:t>
      </w:r>
      <w:hyperlink r:id="rId9" w:history="1">
        <w:r w:rsidRPr="00772085">
          <w:rPr>
            <w:kern w:val="0"/>
            <w:sz w:val="28"/>
            <w:szCs w:val="28"/>
          </w:rPr>
          <w:t>программ</w:t>
        </w:r>
        <w:r>
          <w:rPr>
            <w:kern w:val="0"/>
            <w:sz w:val="28"/>
            <w:szCs w:val="28"/>
          </w:rPr>
          <w:t>е</w:t>
        </w:r>
      </w:hyperlink>
      <w:r w:rsidRPr="00772085">
        <w:rPr>
          <w:kern w:val="0"/>
          <w:sz w:val="28"/>
          <w:szCs w:val="28"/>
        </w:rPr>
        <w:t xml:space="preserve"> </w:t>
      </w:r>
      <w:r>
        <w:rPr>
          <w:kern w:val="0"/>
          <w:sz w:val="28"/>
          <w:szCs w:val="28"/>
        </w:rPr>
        <w:t xml:space="preserve">Российской Федерации "Обеспечение доступным и комфортным жильем и коммунальными услугами граждан Российской Федерации", </w:t>
      </w:r>
      <w:r w:rsidR="00356E5C">
        <w:rPr>
          <w:kern w:val="0"/>
          <w:sz w:val="28"/>
          <w:szCs w:val="28"/>
          <w:lang w:eastAsia="en-US"/>
        </w:rPr>
        <w:t xml:space="preserve"> </w:t>
      </w:r>
      <w:r w:rsidR="001657B9" w:rsidRPr="00F17B38">
        <w:rPr>
          <w:kern w:val="0"/>
          <w:sz w:val="28"/>
          <w:szCs w:val="28"/>
          <w:lang w:eastAsia="en-US"/>
        </w:rPr>
        <w:t>утвержденной Поста</w:t>
      </w:r>
      <w:r w:rsidR="00F17B38">
        <w:rPr>
          <w:kern w:val="0"/>
          <w:sz w:val="28"/>
          <w:szCs w:val="28"/>
          <w:lang w:eastAsia="en-US"/>
        </w:rPr>
        <w:t>новлением Правительства РФ от 30.12.2017</w:t>
      </w:r>
      <w:r w:rsidR="001657B9" w:rsidRPr="00F17B38">
        <w:rPr>
          <w:kern w:val="0"/>
          <w:sz w:val="28"/>
          <w:szCs w:val="28"/>
          <w:lang w:eastAsia="en-US"/>
        </w:rPr>
        <w:t xml:space="preserve"> № 1</w:t>
      </w:r>
      <w:r w:rsidR="00F17B38">
        <w:rPr>
          <w:kern w:val="0"/>
          <w:sz w:val="28"/>
          <w:szCs w:val="28"/>
          <w:lang w:eastAsia="en-US"/>
        </w:rPr>
        <w:t>710</w:t>
      </w:r>
      <w:r w:rsidR="001657B9" w:rsidRPr="00C07AE3">
        <w:rPr>
          <w:sz w:val="28"/>
          <w:szCs w:val="28"/>
        </w:rPr>
        <w:t>.</w:t>
      </w:r>
      <w:proofErr w:type="gramEnd"/>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lastRenderedPageBreak/>
        <w:t>Возможными формами участия организаций в реализации программы, за исключением организаций, предоставляющих кредиты (займы) на приобретение или строительство жилья, в том числе ипотечные жилищные кредиты, могут являться участие в софинансировании предоставления социальных выплат, предоставление материально-технических ресурсов на строительство жилья для молодых семей - участников программы, а также иные формы поддержки. Конкретные формы участия этих организаций в реализации программы определяются в соглашении, заключаемом между организациями и Администрацией городского округа Похвистнево в порядке, устанавливаемом нормативными правовыми актами Самарской области.</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Заказчик программы будет осуществлять:</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управление программой;</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обеспечение взаимодействия органов исполнительной власти Самарской области и органов местного самоуправления городского округа Похвистнево, а также юридических лиц, участвующих в реализации программы;</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 xml:space="preserve">контроль за реализацией программы, организацию мониторинга и оценки </w:t>
      </w:r>
      <w:proofErr w:type="gramStart"/>
      <w:r w:rsidRPr="00C07AE3">
        <w:rPr>
          <w:sz w:val="28"/>
          <w:szCs w:val="28"/>
        </w:rPr>
        <w:t>эффективности результатов реализации мероприятий программы</w:t>
      </w:r>
      <w:proofErr w:type="gramEnd"/>
      <w:r w:rsidRPr="00C07AE3">
        <w:rPr>
          <w:sz w:val="28"/>
          <w:szCs w:val="28"/>
        </w:rPr>
        <w:t xml:space="preserve"> и соответствия результатов целевым индикаторам.</w:t>
      </w:r>
    </w:p>
    <w:p w:rsidR="001657B9" w:rsidRPr="00C07AE3" w:rsidRDefault="001657B9" w:rsidP="002B1EB3">
      <w:pPr>
        <w:autoSpaceDE w:val="0"/>
        <w:autoSpaceDN w:val="0"/>
        <w:adjustRightInd w:val="0"/>
        <w:spacing w:line="360" w:lineRule="auto"/>
        <w:rPr>
          <w:sz w:val="28"/>
          <w:szCs w:val="28"/>
        </w:rPr>
      </w:pPr>
    </w:p>
    <w:p w:rsidR="001657B9" w:rsidRPr="00C07AE3" w:rsidRDefault="001657B9" w:rsidP="002B1EB3">
      <w:pPr>
        <w:autoSpaceDE w:val="0"/>
        <w:autoSpaceDN w:val="0"/>
        <w:adjustRightInd w:val="0"/>
        <w:spacing w:line="360" w:lineRule="auto"/>
        <w:jc w:val="center"/>
        <w:outlineLvl w:val="1"/>
        <w:rPr>
          <w:sz w:val="28"/>
          <w:szCs w:val="28"/>
        </w:rPr>
      </w:pPr>
      <w:r w:rsidRPr="00C07AE3">
        <w:rPr>
          <w:sz w:val="28"/>
          <w:szCs w:val="28"/>
        </w:rPr>
        <w:t>VI. Оценка социально-экономической эффективности</w:t>
      </w:r>
    </w:p>
    <w:p w:rsidR="001657B9" w:rsidRPr="00C07AE3" w:rsidRDefault="001657B9" w:rsidP="002B1EB3">
      <w:pPr>
        <w:autoSpaceDE w:val="0"/>
        <w:autoSpaceDN w:val="0"/>
        <w:adjustRightInd w:val="0"/>
        <w:spacing w:line="360" w:lineRule="auto"/>
        <w:jc w:val="center"/>
        <w:outlineLvl w:val="1"/>
        <w:rPr>
          <w:sz w:val="28"/>
          <w:szCs w:val="28"/>
        </w:rPr>
      </w:pPr>
      <w:r w:rsidRPr="00C07AE3">
        <w:rPr>
          <w:sz w:val="28"/>
          <w:szCs w:val="28"/>
        </w:rPr>
        <w:t>реализации программы</w:t>
      </w:r>
    </w:p>
    <w:p w:rsidR="001657B9" w:rsidRPr="00C07AE3" w:rsidRDefault="001657B9" w:rsidP="002B1EB3">
      <w:pPr>
        <w:autoSpaceDE w:val="0"/>
        <w:autoSpaceDN w:val="0"/>
        <w:adjustRightInd w:val="0"/>
        <w:spacing w:line="360" w:lineRule="auto"/>
        <w:ind w:firstLine="540"/>
        <w:jc w:val="both"/>
        <w:outlineLvl w:val="1"/>
        <w:rPr>
          <w:sz w:val="28"/>
          <w:szCs w:val="28"/>
        </w:rPr>
      </w:pP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 xml:space="preserve">Эффективность реализации программы и </w:t>
      </w:r>
      <w:proofErr w:type="gramStart"/>
      <w:r w:rsidRPr="00C07AE3">
        <w:rPr>
          <w:sz w:val="28"/>
          <w:szCs w:val="28"/>
        </w:rPr>
        <w:t>использования</w:t>
      </w:r>
      <w:proofErr w:type="gramEnd"/>
      <w:r w:rsidRPr="00C07AE3">
        <w:rPr>
          <w:sz w:val="28"/>
          <w:szCs w:val="28"/>
        </w:rPr>
        <w:t xml:space="preserve"> выделенных на нее средств федерального, областного и местных бюджетов обеспечивается за счет:</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прозрачности использования бюджетных средств;</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государственного регулирования порядка расчета размера и предоставления социальных выплат;</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адресного предоставления социальных выплат;</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привлечения молодыми семьями собственных, кредитных и заемных сре</w:t>
      </w:r>
      <w:proofErr w:type="gramStart"/>
      <w:r w:rsidRPr="00C07AE3">
        <w:rPr>
          <w:sz w:val="28"/>
          <w:szCs w:val="28"/>
        </w:rPr>
        <w:t>дств дл</w:t>
      </w:r>
      <w:proofErr w:type="gramEnd"/>
      <w:r w:rsidRPr="00C07AE3">
        <w:rPr>
          <w:sz w:val="28"/>
          <w:szCs w:val="28"/>
        </w:rPr>
        <w:t>я приобретения жилого помещения или строительства индивидуального жилого дома.</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lastRenderedPageBreak/>
        <w:t xml:space="preserve">Оценка эффективности реализации мер по обеспечению жильем молодых семей </w:t>
      </w:r>
      <w:r>
        <w:rPr>
          <w:sz w:val="28"/>
          <w:szCs w:val="28"/>
        </w:rPr>
        <w:t xml:space="preserve">на территории городского округа Похвистнево </w:t>
      </w:r>
      <w:r w:rsidRPr="00C07AE3">
        <w:rPr>
          <w:sz w:val="28"/>
          <w:szCs w:val="28"/>
        </w:rPr>
        <w:t>будет осуществляться на основе индикатора, которым является количество молодых семей, улучшивших жилищные условия с использованием средств федерального, областного и местных бюджетов</w:t>
      </w:r>
      <w:r>
        <w:rPr>
          <w:sz w:val="28"/>
          <w:szCs w:val="28"/>
        </w:rPr>
        <w:t xml:space="preserve"> (Приложение № 2)</w:t>
      </w:r>
      <w:r w:rsidRPr="00C07AE3">
        <w:rPr>
          <w:sz w:val="28"/>
          <w:szCs w:val="28"/>
        </w:rPr>
        <w:t>.</w:t>
      </w:r>
    </w:p>
    <w:p w:rsidR="001657B9" w:rsidRPr="00C07AE3" w:rsidRDefault="00532950" w:rsidP="00996A28">
      <w:pPr>
        <w:widowControl/>
        <w:suppressAutoHyphens w:val="0"/>
        <w:autoSpaceDE w:val="0"/>
        <w:autoSpaceDN w:val="0"/>
        <w:adjustRightInd w:val="0"/>
        <w:spacing w:line="360" w:lineRule="auto"/>
        <w:ind w:firstLine="540"/>
        <w:jc w:val="both"/>
        <w:outlineLvl w:val="1"/>
        <w:rPr>
          <w:sz w:val="28"/>
          <w:szCs w:val="28"/>
        </w:rPr>
      </w:pPr>
      <w:r>
        <w:rPr>
          <w:sz w:val="28"/>
          <w:szCs w:val="28"/>
        </w:rPr>
        <w:t xml:space="preserve">Успешное выполнение </w:t>
      </w:r>
      <w:r w:rsidR="00996A28">
        <w:rPr>
          <w:kern w:val="0"/>
          <w:sz w:val="28"/>
          <w:szCs w:val="28"/>
          <w:lang w:eastAsia="en-US"/>
        </w:rPr>
        <w:t xml:space="preserve">ведомственной целевой программы «Оказание государственной поддержки гражданам в обеспечении жильем и оплате жилищно – коммунальных услуг» </w:t>
      </w:r>
      <w:r w:rsidR="001657B9" w:rsidRPr="00C07AE3">
        <w:rPr>
          <w:sz w:val="28"/>
          <w:szCs w:val="28"/>
        </w:rPr>
        <w:t xml:space="preserve">позволит обеспечить жильем </w:t>
      </w:r>
      <w:r w:rsidR="00A4053B">
        <w:rPr>
          <w:sz w:val="28"/>
          <w:szCs w:val="28"/>
        </w:rPr>
        <w:t>3</w:t>
      </w:r>
      <w:r w:rsidR="00171D38">
        <w:rPr>
          <w:sz w:val="28"/>
          <w:szCs w:val="28"/>
        </w:rPr>
        <w:t>97</w:t>
      </w:r>
      <w:r w:rsidR="001657B9" w:rsidRPr="00C07AE3">
        <w:rPr>
          <w:sz w:val="28"/>
          <w:szCs w:val="28"/>
        </w:rPr>
        <w:t xml:space="preserve"> молодых семей, нуждающихся в улучшении жилищных условий, а также позволит обеспечить:</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привлечение в жилищную сферу дополнительных финансовых сре</w:t>
      </w:r>
      <w:proofErr w:type="gramStart"/>
      <w:r w:rsidRPr="00C07AE3">
        <w:rPr>
          <w:sz w:val="28"/>
          <w:szCs w:val="28"/>
        </w:rPr>
        <w:t>дств кр</w:t>
      </w:r>
      <w:proofErr w:type="gramEnd"/>
      <w:r w:rsidRPr="00C07AE3">
        <w:rPr>
          <w:sz w:val="28"/>
          <w:szCs w:val="28"/>
        </w:rPr>
        <w:t>едитных и других организаций, предоставляющих кредиты и займы на приобретение или строительство жилья, а также собственных средств граждан;</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развитие и закрепление положительных демографических тенденций на территории городского округа Похвистнево, укрепление семейных отношений и снижение уровня социальной напряженности в обществе;</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развитие на территории городского округа Похвистнево системы ипотечного жилищного кредитования.</w:t>
      </w:r>
    </w:p>
    <w:p w:rsidR="001657B9" w:rsidRPr="00C07AE3" w:rsidRDefault="001657B9" w:rsidP="002B1EB3">
      <w:pPr>
        <w:autoSpaceDE w:val="0"/>
        <w:autoSpaceDN w:val="0"/>
        <w:adjustRightInd w:val="0"/>
        <w:spacing w:line="360" w:lineRule="auto"/>
        <w:jc w:val="right"/>
        <w:outlineLvl w:val="1"/>
        <w:rPr>
          <w:sz w:val="28"/>
          <w:szCs w:val="28"/>
        </w:rPr>
      </w:pPr>
    </w:p>
    <w:p w:rsidR="001657B9" w:rsidRPr="00C07AE3" w:rsidRDefault="001657B9" w:rsidP="002B1EB3">
      <w:pPr>
        <w:autoSpaceDE w:val="0"/>
        <w:autoSpaceDN w:val="0"/>
        <w:adjustRightInd w:val="0"/>
        <w:spacing w:line="360" w:lineRule="auto"/>
        <w:jc w:val="right"/>
        <w:outlineLvl w:val="1"/>
        <w:rPr>
          <w:sz w:val="28"/>
          <w:szCs w:val="28"/>
        </w:rPr>
      </w:pPr>
    </w:p>
    <w:p w:rsidR="001657B9" w:rsidRPr="00C07AE3" w:rsidRDefault="001657B9" w:rsidP="002B1EB3">
      <w:pPr>
        <w:autoSpaceDE w:val="0"/>
        <w:autoSpaceDN w:val="0"/>
        <w:adjustRightInd w:val="0"/>
        <w:spacing w:line="360" w:lineRule="auto"/>
        <w:jc w:val="right"/>
        <w:outlineLvl w:val="1"/>
        <w:rPr>
          <w:sz w:val="28"/>
          <w:szCs w:val="28"/>
        </w:rPr>
      </w:pPr>
    </w:p>
    <w:p w:rsidR="001657B9" w:rsidRPr="00C07AE3" w:rsidRDefault="001657B9" w:rsidP="002B1EB3">
      <w:pPr>
        <w:autoSpaceDE w:val="0"/>
        <w:autoSpaceDN w:val="0"/>
        <w:adjustRightInd w:val="0"/>
        <w:spacing w:line="360" w:lineRule="auto"/>
        <w:jc w:val="right"/>
        <w:outlineLvl w:val="1"/>
        <w:rPr>
          <w:sz w:val="28"/>
          <w:szCs w:val="28"/>
        </w:rPr>
      </w:pPr>
    </w:p>
    <w:p w:rsidR="001657B9" w:rsidRPr="00C07AE3" w:rsidRDefault="001657B9" w:rsidP="002B1EB3">
      <w:pPr>
        <w:autoSpaceDE w:val="0"/>
        <w:autoSpaceDN w:val="0"/>
        <w:adjustRightInd w:val="0"/>
        <w:spacing w:line="360" w:lineRule="auto"/>
        <w:jc w:val="right"/>
        <w:outlineLvl w:val="1"/>
        <w:rPr>
          <w:sz w:val="28"/>
          <w:szCs w:val="28"/>
        </w:rPr>
      </w:pPr>
    </w:p>
    <w:p w:rsidR="001657B9" w:rsidRPr="00C07AE3" w:rsidRDefault="001657B9" w:rsidP="002B1EB3">
      <w:pPr>
        <w:autoSpaceDE w:val="0"/>
        <w:autoSpaceDN w:val="0"/>
        <w:adjustRightInd w:val="0"/>
        <w:spacing w:line="360" w:lineRule="auto"/>
        <w:jc w:val="right"/>
        <w:outlineLvl w:val="1"/>
        <w:rPr>
          <w:sz w:val="28"/>
          <w:szCs w:val="28"/>
        </w:rPr>
      </w:pPr>
    </w:p>
    <w:p w:rsidR="001657B9" w:rsidRPr="00C07AE3" w:rsidRDefault="001657B9" w:rsidP="002B1EB3">
      <w:pPr>
        <w:autoSpaceDE w:val="0"/>
        <w:autoSpaceDN w:val="0"/>
        <w:adjustRightInd w:val="0"/>
        <w:spacing w:line="360" w:lineRule="auto"/>
        <w:jc w:val="right"/>
        <w:outlineLvl w:val="1"/>
        <w:rPr>
          <w:sz w:val="28"/>
          <w:szCs w:val="28"/>
        </w:rPr>
      </w:pPr>
    </w:p>
    <w:p w:rsidR="001657B9" w:rsidRPr="00C07AE3" w:rsidRDefault="001657B9" w:rsidP="002B1EB3">
      <w:pPr>
        <w:autoSpaceDE w:val="0"/>
        <w:autoSpaceDN w:val="0"/>
        <w:adjustRightInd w:val="0"/>
        <w:spacing w:line="360" w:lineRule="auto"/>
        <w:jc w:val="right"/>
        <w:outlineLvl w:val="1"/>
        <w:rPr>
          <w:sz w:val="28"/>
          <w:szCs w:val="28"/>
        </w:rPr>
      </w:pPr>
    </w:p>
    <w:p w:rsidR="001657B9" w:rsidRPr="00C07AE3" w:rsidRDefault="001657B9" w:rsidP="00590B45">
      <w:pPr>
        <w:autoSpaceDE w:val="0"/>
        <w:autoSpaceDN w:val="0"/>
        <w:adjustRightInd w:val="0"/>
        <w:spacing w:line="360" w:lineRule="auto"/>
        <w:ind w:left="5812"/>
        <w:outlineLvl w:val="1"/>
        <w:rPr>
          <w:sz w:val="28"/>
          <w:szCs w:val="28"/>
        </w:rPr>
      </w:pPr>
    </w:p>
    <w:p w:rsidR="001657B9" w:rsidRPr="00C07AE3" w:rsidRDefault="001657B9" w:rsidP="00590B45">
      <w:pPr>
        <w:autoSpaceDE w:val="0"/>
        <w:autoSpaceDN w:val="0"/>
        <w:adjustRightInd w:val="0"/>
        <w:spacing w:line="360" w:lineRule="auto"/>
        <w:ind w:left="5812"/>
        <w:outlineLvl w:val="1"/>
        <w:rPr>
          <w:sz w:val="28"/>
          <w:szCs w:val="28"/>
        </w:rPr>
      </w:pPr>
    </w:p>
    <w:p w:rsidR="001657B9" w:rsidRPr="00C07AE3" w:rsidRDefault="001657B9" w:rsidP="00590B45">
      <w:pPr>
        <w:autoSpaceDE w:val="0"/>
        <w:autoSpaceDN w:val="0"/>
        <w:adjustRightInd w:val="0"/>
        <w:spacing w:line="360" w:lineRule="auto"/>
        <w:ind w:left="5812"/>
        <w:outlineLvl w:val="1"/>
        <w:rPr>
          <w:sz w:val="28"/>
          <w:szCs w:val="28"/>
        </w:rPr>
      </w:pPr>
    </w:p>
    <w:p w:rsidR="001657B9" w:rsidRPr="00C07AE3" w:rsidRDefault="001657B9" w:rsidP="00590B45">
      <w:pPr>
        <w:autoSpaceDE w:val="0"/>
        <w:autoSpaceDN w:val="0"/>
        <w:adjustRightInd w:val="0"/>
        <w:spacing w:line="360" w:lineRule="auto"/>
        <w:ind w:left="5812"/>
        <w:outlineLvl w:val="1"/>
        <w:rPr>
          <w:sz w:val="28"/>
          <w:szCs w:val="28"/>
        </w:rPr>
      </w:pPr>
    </w:p>
    <w:p w:rsidR="001657B9" w:rsidRPr="00C07AE3" w:rsidRDefault="001657B9" w:rsidP="00590B45">
      <w:pPr>
        <w:autoSpaceDE w:val="0"/>
        <w:autoSpaceDN w:val="0"/>
        <w:adjustRightInd w:val="0"/>
        <w:spacing w:line="360" w:lineRule="auto"/>
        <w:ind w:left="5812"/>
        <w:outlineLvl w:val="1"/>
        <w:rPr>
          <w:sz w:val="28"/>
          <w:szCs w:val="28"/>
        </w:rPr>
      </w:pPr>
    </w:p>
    <w:p w:rsidR="001657B9" w:rsidRPr="00C07AE3" w:rsidRDefault="001657B9" w:rsidP="00590B45">
      <w:pPr>
        <w:autoSpaceDE w:val="0"/>
        <w:autoSpaceDN w:val="0"/>
        <w:adjustRightInd w:val="0"/>
        <w:spacing w:line="360" w:lineRule="auto"/>
        <w:ind w:left="5812"/>
        <w:outlineLvl w:val="1"/>
        <w:rPr>
          <w:sz w:val="28"/>
          <w:szCs w:val="28"/>
        </w:rPr>
      </w:pPr>
    </w:p>
    <w:p w:rsidR="001657B9" w:rsidRPr="00C07AE3" w:rsidRDefault="001657B9" w:rsidP="00590B45">
      <w:pPr>
        <w:autoSpaceDE w:val="0"/>
        <w:autoSpaceDN w:val="0"/>
        <w:adjustRightInd w:val="0"/>
        <w:spacing w:line="360" w:lineRule="auto"/>
        <w:ind w:left="5812"/>
        <w:outlineLvl w:val="1"/>
        <w:rPr>
          <w:sz w:val="28"/>
          <w:szCs w:val="28"/>
        </w:rPr>
      </w:pPr>
    </w:p>
    <w:p w:rsidR="001657B9" w:rsidRPr="00C07AE3" w:rsidRDefault="001657B9" w:rsidP="00590B45">
      <w:pPr>
        <w:autoSpaceDE w:val="0"/>
        <w:autoSpaceDN w:val="0"/>
        <w:adjustRightInd w:val="0"/>
        <w:spacing w:line="360" w:lineRule="auto"/>
        <w:ind w:left="5812"/>
        <w:outlineLvl w:val="1"/>
        <w:rPr>
          <w:sz w:val="28"/>
          <w:szCs w:val="28"/>
        </w:rPr>
      </w:pPr>
    </w:p>
    <w:p w:rsidR="00E81F95" w:rsidRDefault="00E81F95" w:rsidP="00590B45">
      <w:pPr>
        <w:autoSpaceDE w:val="0"/>
        <w:autoSpaceDN w:val="0"/>
        <w:adjustRightInd w:val="0"/>
        <w:spacing w:line="360" w:lineRule="auto"/>
        <w:ind w:left="5812"/>
        <w:outlineLvl w:val="1"/>
        <w:rPr>
          <w:sz w:val="28"/>
          <w:szCs w:val="28"/>
        </w:rPr>
        <w:sectPr w:rsidR="00E81F95" w:rsidSect="007C498F">
          <w:pgSz w:w="11906" w:h="16838"/>
          <w:pgMar w:top="1134" w:right="850" w:bottom="568" w:left="1276" w:header="708" w:footer="708" w:gutter="0"/>
          <w:cols w:space="708"/>
          <w:docGrid w:linePitch="360"/>
        </w:sectPr>
      </w:pPr>
    </w:p>
    <w:p w:rsidR="001657B9" w:rsidRPr="00C07AE3" w:rsidRDefault="001657B9" w:rsidP="00E81F95">
      <w:pPr>
        <w:autoSpaceDE w:val="0"/>
        <w:autoSpaceDN w:val="0"/>
        <w:adjustRightInd w:val="0"/>
        <w:spacing w:line="360" w:lineRule="auto"/>
        <w:ind w:left="5812"/>
        <w:jc w:val="right"/>
        <w:outlineLvl w:val="1"/>
        <w:rPr>
          <w:sz w:val="28"/>
          <w:szCs w:val="28"/>
        </w:rPr>
      </w:pPr>
      <w:r w:rsidRPr="00C07AE3">
        <w:rPr>
          <w:sz w:val="28"/>
          <w:szCs w:val="28"/>
        </w:rPr>
        <w:lastRenderedPageBreak/>
        <w:t>Приложение № 1</w:t>
      </w:r>
    </w:p>
    <w:p w:rsidR="001657B9" w:rsidRPr="00C07AE3" w:rsidRDefault="00674636" w:rsidP="00E81F95">
      <w:pPr>
        <w:autoSpaceDE w:val="0"/>
        <w:autoSpaceDN w:val="0"/>
        <w:adjustRightInd w:val="0"/>
        <w:spacing w:line="360" w:lineRule="auto"/>
        <w:ind w:left="5812"/>
        <w:jc w:val="right"/>
        <w:outlineLvl w:val="1"/>
        <w:rPr>
          <w:sz w:val="28"/>
          <w:szCs w:val="28"/>
        </w:rPr>
      </w:pPr>
      <w:r>
        <w:rPr>
          <w:sz w:val="28"/>
          <w:szCs w:val="28"/>
        </w:rPr>
        <w:t>к муниципальной</w:t>
      </w:r>
      <w:r w:rsidR="001657B9" w:rsidRPr="00C07AE3">
        <w:rPr>
          <w:sz w:val="28"/>
          <w:szCs w:val="28"/>
        </w:rPr>
        <w:t xml:space="preserve"> программе городского округа Похвистнево Самарской области «Обеспечение жи</w:t>
      </w:r>
      <w:r w:rsidR="00FF47FD">
        <w:rPr>
          <w:sz w:val="28"/>
          <w:szCs w:val="28"/>
        </w:rPr>
        <w:t>льем молодых семей» на 2011-202</w:t>
      </w:r>
      <w:r w:rsidR="007961EF">
        <w:rPr>
          <w:sz w:val="28"/>
          <w:szCs w:val="28"/>
        </w:rPr>
        <w:t>4</w:t>
      </w:r>
      <w:r w:rsidR="00FF47FD">
        <w:rPr>
          <w:sz w:val="28"/>
          <w:szCs w:val="28"/>
        </w:rPr>
        <w:t xml:space="preserve"> </w:t>
      </w:r>
      <w:r w:rsidR="001657B9" w:rsidRPr="00C07AE3">
        <w:rPr>
          <w:sz w:val="28"/>
          <w:szCs w:val="28"/>
        </w:rPr>
        <w:t>годы</w:t>
      </w:r>
    </w:p>
    <w:p w:rsidR="001657B9" w:rsidRDefault="001657B9" w:rsidP="002B1EB3">
      <w:pPr>
        <w:autoSpaceDE w:val="0"/>
        <w:autoSpaceDN w:val="0"/>
        <w:adjustRightInd w:val="0"/>
        <w:spacing w:line="360" w:lineRule="auto"/>
        <w:jc w:val="center"/>
        <w:outlineLvl w:val="1"/>
        <w:rPr>
          <w:sz w:val="28"/>
          <w:szCs w:val="28"/>
        </w:rPr>
      </w:pPr>
    </w:p>
    <w:p w:rsidR="001657B9" w:rsidRPr="00C07AE3" w:rsidRDefault="001657B9" w:rsidP="001120B3">
      <w:pPr>
        <w:autoSpaceDE w:val="0"/>
        <w:autoSpaceDN w:val="0"/>
        <w:adjustRightInd w:val="0"/>
        <w:jc w:val="center"/>
        <w:outlineLvl w:val="1"/>
        <w:rPr>
          <w:sz w:val="28"/>
          <w:szCs w:val="28"/>
        </w:rPr>
      </w:pPr>
      <w:r w:rsidRPr="00C07AE3">
        <w:rPr>
          <w:sz w:val="28"/>
          <w:szCs w:val="28"/>
        </w:rPr>
        <w:t>ОБЪЕМ ФИНАНСИРОВАНИЯ</w:t>
      </w:r>
    </w:p>
    <w:p w:rsidR="001657B9" w:rsidRPr="00C07AE3" w:rsidRDefault="007103F6" w:rsidP="001120B3">
      <w:pPr>
        <w:pStyle w:val="ConsPlusTitle"/>
        <w:jc w:val="center"/>
        <w:outlineLvl w:val="0"/>
        <w:rPr>
          <w:rFonts w:ascii="Times New Roman" w:hAnsi="Times New Roman" w:cs="Times New Roman"/>
          <w:b w:val="0"/>
          <w:sz w:val="28"/>
          <w:szCs w:val="28"/>
        </w:rPr>
      </w:pPr>
      <w:r>
        <w:rPr>
          <w:rFonts w:ascii="Times New Roman" w:hAnsi="Times New Roman" w:cs="Times New Roman"/>
          <w:b w:val="0"/>
          <w:sz w:val="28"/>
          <w:szCs w:val="28"/>
        </w:rPr>
        <w:t>МУНИЦИПАЛЬНОЙ</w:t>
      </w:r>
      <w:r w:rsidR="001657B9" w:rsidRPr="00C07AE3">
        <w:rPr>
          <w:rFonts w:ascii="Times New Roman" w:hAnsi="Times New Roman" w:cs="Times New Roman"/>
          <w:b w:val="0"/>
          <w:sz w:val="28"/>
          <w:szCs w:val="28"/>
        </w:rPr>
        <w:t xml:space="preserve"> ПРОГРАММЫ </w:t>
      </w:r>
    </w:p>
    <w:p w:rsidR="001657B9" w:rsidRPr="00C07AE3" w:rsidRDefault="001657B9" w:rsidP="001120B3">
      <w:pPr>
        <w:pStyle w:val="ConsPlusTitle"/>
        <w:jc w:val="center"/>
        <w:outlineLvl w:val="0"/>
        <w:rPr>
          <w:rFonts w:ascii="Times New Roman" w:hAnsi="Times New Roman" w:cs="Times New Roman"/>
          <w:b w:val="0"/>
          <w:sz w:val="28"/>
          <w:szCs w:val="28"/>
        </w:rPr>
      </w:pPr>
      <w:r w:rsidRPr="00C07AE3">
        <w:rPr>
          <w:rFonts w:ascii="Times New Roman" w:hAnsi="Times New Roman" w:cs="Times New Roman"/>
          <w:b w:val="0"/>
          <w:sz w:val="28"/>
          <w:szCs w:val="28"/>
        </w:rPr>
        <w:t xml:space="preserve">ГОРОДСКОГО ОКРУГА ПОХВИСТНЕВО САМАРСКОЙ ОБЛАСТИ «ОБЕСПЕЧЕНИЕ ЖИЛЬЕМ МОЛОДЫХ СЕМЕЙ» </w:t>
      </w:r>
    </w:p>
    <w:p w:rsidR="001657B9" w:rsidRPr="00C07AE3" w:rsidRDefault="00FF47FD" w:rsidP="001120B3">
      <w:pPr>
        <w:autoSpaceDE w:val="0"/>
        <w:autoSpaceDN w:val="0"/>
        <w:adjustRightInd w:val="0"/>
        <w:jc w:val="center"/>
        <w:outlineLvl w:val="1"/>
        <w:rPr>
          <w:sz w:val="28"/>
          <w:szCs w:val="28"/>
        </w:rPr>
      </w:pPr>
      <w:r>
        <w:rPr>
          <w:sz w:val="28"/>
          <w:szCs w:val="28"/>
        </w:rPr>
        <w:t>НА 2011 - 202</w:t>
      </w:r>
      <w:r w:rsidR="007961EF">
        <w:rPr>
          <w:sz w:val="28"/>
          <w:szCs w:val="28"/>
        </w:rPr>
        <w:t>4</w:t>
      </w:r>
      <w:r w:rsidR="001657B9" w:rsidRPr="00C07AE3">
        <w:rPr>
          <w:sz w:val="28"/>
          <w:szCs w:val="28"/>
        </w:rPr>
        <w:t xml:space="preserve"> ГОДЫ</w:t>
      </w:r>
    </w:p>
    <w:p w:rsidR="001657B9" w:rsidRPr="00D52889" w:rsidRDefault="001657B9" w:rsidP="002B1EB3">
      <w:pPr>
        <w:autoSpaceDE w:val="0"/>
        <w:autoSpaceDN w:val="0"/>
        <w:adjustRightInd w:val="0"/>
        <w:spacing w:line="360" w:lineRule="auto"/>
        <w:ind w:firstLine="540"/>
        <w:jc w:val="both"/>
        <w:outlineLvl w:val="1"/>
        <w:rPr>
          <w:sz w:val="20"/>
          <w:szCs w:val="20"/>
        </w:rPr>
      </w:pPr>
    </w:p>
    <w:tbl>
      <w:tblPr>
        <w:tblW w:w="16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69"/>
        <w:gridCol w:w="801"/>
        <w:gridCol w:w="1005"/>
        <w:gridCol w:w="973"/>
        <w:gridCol w:w="786"/>
        <w:gridCol w:w="824"/>
        <w:gridCol w:w="939"/>
        <w:gridCol w:w="919"/>
        <w:gridCol w:w="855"/>
        <w:gridCol w:w="931"/>
        <w:gridCol w:w="902"/>
        <w:gridCol w:w="911"/>
        <w:gridCol w:w="911"/>
        <w:gridCol w:w="962"/>
        <w:gridCol w:w="916"/>
        <w:gridCol w:w="704"/>
        <w:gridCol w:w="1140"/>
      </w:tblGrid>
      <w:tr w:rsidR="00171D38" w:rsidRPr="00592404" w:rsidTr="00F250AE">
        <w:trPr>
          <w:trHeight w:val="266"/>
        </w:trPr>
        <w:tc>
          <w:tcPr>
            <w:tcW w:w="1671" w:type="dxa"/>
            <w:vAlign w:val="center"/>
          </w:tcPr>
          <w:p w:rsidR="00171D38" w:rsidRPr="00592404" w:rsidRDefault="00171D38" w:rsidP="00171D38">
            <w:pPr>
              <w:autoSpaceDE w:val="0"/>
              <w:autoSpaceDN w:val="0"/>
              <w:adjustRightInd w:val="0"/>
              <w:jc w:val="center"/>
              <w:rPr>
                <w:rFonts w:eastAsia="Times New Roman"/>
                <w:b/>
                <w:bCs/>
                <w:sz w:val="20"/>
                <w:szCs w:val="20"/>
              </w:rPr>
            </w:pPr>
            <w:r w:rsidRPr="00592404">
              <w:rPr>
                <w:rFonts w:eastAsia="Times New Roman"/>
                <w:b/>
                <w:bCs/>
                <w:sz w:val="20"/>
                <w:szCs w:val="20"/>
              </w:rPr>
              <w:t>Показатели</w:t>
            </w:r>
          </w:p>
        </w:tc>
        <w:tc>
          <w:tcPr>
            <w:tcW w:w="812" w:type="dxa"/>
            <w:vAlign w:val="center"/>
          </w:tcPr>
          <w:p w:rsidR="00171D38" w:rsidRPr="00F15B7B" w:rsidRDefault="00171D38" w:rsidP="00171D38">
            <w:pPr>
              <w:jc w:val="center"/>
              <w:rPr>
                <w:sz w:val="20"/>
                <w:szCs w:val="20"/>
              </w:rPr>
            </w:pPr>
            <w:r w:rsidRPr="00F15B7B">
              <w:rPr>
                <w:sz w:val="20"/>
                <w:szCs w:val="20"/>
              </w:rPr>
              <w:t>2011</w:t>
            </w:r>
          </w:p>
        </w:tc>
        <w:tc>
          <w:tcPr>
            <w:tcW w:w="1027" w:type="dxa"/>
            <w:vAlign w:val="center"/>
          </w:tcPr>
          <w:p w:rsidR="00171D38" w:rsidRPr="00F15B7B" w:rsidRDefault="00171D38" w:rsidP="00171D38">
            <w:pPr>
              <w:jc w:val="center"/>
              <w:rPr>
                <w:sz w:val="20"/>
                <w:szCs w:val="20"/>
              </w:rPr>
            </w:pPr>
            <w:r w:rsidRPr="00F15B7B">
              <w:rPr>
                <w:sz w:val="20"/>
                <w:szCs w:val="20"/>
              </w:rPr>
              <w:t>2012</w:t>
            </w:r>
          </w:p>
        </w:tc>
        <w:tc>
          <w:tcPr>
            <w:tcW w:w="993" w:type="dxa"/>
            <w:vAlign w:val="center"/>
          </w:tcPr>
          <w:p w:rsidR="00171D38" w:rsidRPr="00F15B7B" w:rsidRDefault="00171D38" w:rsidP="00171D38">
            <w:pPr>
              <w:jc w:val="center"/>
              <w:rPr>
                <w:sz w:val="20"/>
                <w:szCs w:val="20"/>
              </w:rPr>
            </w:pPr>
            <w:r w:rsidRPr="00F15B7B">
              <w:rPr>
                <w:sz w:val="20"/>
                <w:szCs w:val="20"/>
              </w:rPr>
              <w:t>2013</w:t>
            </w:r>
          </w:p>
        </w:tc>
        <w:tc>
          <w:tcPr>
            <w:tcW w:w="796" w:type="dxa"/>
            <w:vAlign w:val="center"/>
          </w:tcPr>
          <w:p w:rsidR="00171D38" w:rsidRPr="00F15B7B" w:rsidRDefault="00171D38" w:rsidP="00171D38">
            <w:pPr>
              <w:jc w:val="center"/>
              <w:rPr>
                <w:sz w:val="20"/>
                <w:szCs w:val="20"/>
              </w:rPr>
            </w:pPr>
            <w:r w:rsidRPr="00F15B7B">
              <w:rPr>
                <w:sz w:val="20"/>
                <w:szCs w:val="20"/>
              </w:rPr>
              <w:t>2014</w:t>
            </w:r>
          </w:p>
        </w:tc>
        <w:tc>
          <w:tcPr>
            <w:tcW w:w="836" w:type="dxa"/>
            <w:vAlign w:val="center"/>
          </w:tcPr>
          <w:p w:rsidR="00171D38" w:rsidRPr="00F15B7B" w:rsidRDefault="00171D38" w:rsidP="00171D38">
            <w:pPr>
              <w:jc w:val="center"/>
              <w:rPr>
                <w:sz w:val="20"/>
                <w:szCs w:val="20"/>
              </w:rPr>
            </w:pPr>
            <w:r w:rsidRPr="00F15B7B">
              <w:rPr>
                <w:sz w:val="20"/>
                <w:szCs w:val="20"/>
              </w:rPr>
              <w:t>2015</w:t>
            </w:r>
          </w:p>
        </w:tc>
        <w:tc>
          <w:tcPr>
            <w:tcW w:w="957" w:type="dxa"/>
            <w:vAlign w:val="center"/>
          </w:tcPr>
          <w:p w:rsidR="00171D38" w:rsidRPr="00F15B7B" w:rsidRDefault="00171D38" w:rsidP="00171D38">
            <w:pPr>
              <w:jc w:val="center"/>
              <w:rPr>
                <w:sz w:val="20"/>
                <w:szCs w:val="20"/>
              </w:rPr>
            </w:pPr>
            <w:r w:rsidRPr="00F15B7B">
              <w:rPr>
                <w:sz w:val="20"/>
                <w:szCs w:val="20"/>
              </w:rPr>
              <w:t>2016</w:t>
            </w:r>
          </w:p>
        </w:tc>
        <w:tc>
          <w:tcPr>
            <w:tcW w:w="936" w:type="dxa"/>
            <w:vAlign w:val="center"/>
          </w:tcPr>
          <w:p w:rsidR="00171D38" w:rsidRPr="00F15B7B" w:rsidRDefault="00171D38" w:rsidP="00171D38">
            <w:pPr>
              <w:jc w:val="center"/>
              <w:rPr>
                <w:sz w:val="20"/>
                <w:szCs w:val="20"/>
              </w:rPr>
            </w:pPr>
            <w:r w:rsidRPr="00F15B7B">
              <w:rPr>
                <w:sz w:val="20"/>
                <w:szCs w:val="20"/>
              </w:rPr>
              <w:t>2017</w:t>
            </w:r>
          </w:p>
        </w:tc>
        <w:tc>
          <w:tcPr>
            <w:tcW w:w="869" w:type="dxa"/>
            <w:shd w:val="clear" w:color="auto" w:fill="auto"/>
            <w:vAlign w:val="center"/>
          </w:tcPr>
          <w:p w:rsidR="00171D38" w:rsidRPr="00F15B7B" w:rsidRDefault="00171D38" w:rsidP="00171D38">
            <w:pPr>
              <w:suppressAutoHyphens w:val="0"/>
              <w:jc w:val="center"/>
              <w:rPr>
                <w:sz w:val="20"/>
                <w:szCs w:val="20"/>
              </w:rPr>
            </w:pPr>
            <w:r w:rsidRPr="00F15B7B">
              <w:rPr>
                <w:sz w:val="20"/>
                <w:szCs w:val="20"/>
              </w:rPr>
              <w:t>2018</w:t>
            </w:r>
          </w:p>
        </w:tc>
        <w:tc>
          <w:tcPr>
            <w:tcW w:w="949" w:type="dxa"/>
            <w:shd w:val="clear" w:color="auto" w:fill="auto"/>
            <w:vAlign w:val="center"/>
          </w:tcPr>
          <w:p w:rsidR="00171D38" w:rsidRPr="00F15B7B" w:rsidRDefault="00171D38" w:rsidP="00171D38">
            <w:pPr>
              <w:suppressAutoHyphens w:val="0"/>
              <w:jc w:val="center"/>
              <w:rPr>
                <w:sz w:val="20"/>
                <w:szCs w:val="20"/>
              </w:rPr>
            </w:pPr>
            <w:r w:rsidRPr="00F15B7B">
              <w:rPr>
                <w:sz w:val="20"/>
                <w:szCs w:val="20"/>
              </w:rPr>
              <w:t>2019</w:t>
            </w:r>
          </w:p>
        </w:tc>
        <w:tc>
          <w:tcPr>
            <w:tcW w:w="916" w:type="dxa"/>
            <w:shd w:val="clear" w:color="auto" w:fill="auto"/>
            <w:vAlign w:val="center"/>
          </w:tcPr>
          <w:p w:rsidR="00171D38" w:rsidRPr="00F15B7B" w:rsidRDefault="00171D38" w:rsidP="00171D38">
            <w:pPr>
              <w:suppressAutoHyphens w:val="0"/>
              <w:jc w:val="center"/>
              <w:rPr>
                <w:sz w:val="20"/>
                <w:szCs w:val="20"/>
              </w:rPr>
            </w:pPr>
            <w:r w:rsidRPr="00F15B7B">
              <w:rPr>
                <w:sz w:val="20"/>
                <w:szCs w:val="20"/>
              </w:rPr>
              <w:t>2020</w:t>
            </w:r>
          </w:p>
        </w:tc>
        <w:tc>
          <w:tcPr>
            <w:tcW w:w="916" w:type="dxa"/>
            <w:vAlign w:val="center"/>
          </w:tcPr>
          <w:p w:rsidR="00171D38" w:rsidRPr="00F15B7B" w:rsidRDefault="00171D38" w:rsidP="00171D38">
            <w:pPr>
              <w:suppressAutoHyphens w:val="0"/>
              <w:jc w:val="center"/>
              <w:rPr>
                <w:sz w:val="20"/>
                <w:szCs w:val="20"/>
                <w:highlight w:val="yellow"/>
              </w:rPr>
            </w:pPr>
            <w:r w:rsidRPr="00F15B7B">
              <w:rPr>
                <w:sz w:val="20"/>
                <w:szCs w:val="20"/>
              </w:rPr>
              <w:t>2021</w:t>
            </w:r>
          </w:p>
        </w:tc>
        <w:tc>
          <w:tcPr>
            <w:tcW w:w="916" w:type="dxa"/>
            <w:vAlign w:val="center"/>
          </w:tcPr>
          <w:p w:rsidR="00171D38" w:rsidRPr="00F15B7B" w:rsidRDefault="00171D38" w:rsidP="00171D38">
            <w:pPr>
              <w:suppressAutoHyphens w:val="0"/>
              <w:jc w:val="center"/>
              <w:rPr>
                <w:sz w:val="20"/>
                <w:szCs w:val="20"/>
              </w:rPr>
            </w:pPr>
            <w:r w:rsidRPr="00F15B7B">
              <w:rPr>
                <w:sz w:val="20"/>
                <w:szCs w:val="20"/>
              </w:rPr>
              <w:t>2022</w:t>
            </w:r>
          </w:p>
        </w:tc>
        <w:tc>
          <w:tcPr>
            <w:tcW w:w="965" w:type="dxa"/>
            <w:vAlign w:val="center"/>
          </w:tcPr>
          <w:p w:rsidR="00171D38" w:rsidRPr="00F15B7B" w:rsidRDefault="00171D38" w:rsidP="00171D38">
            <w:pPr>
              <w:suppressAutoHyphens w:val="0"/>
              <w:jc w:val="center"/>
              <w:rPr>
                <w:sz w:val="20"/>
                <w:szCs w:val="20"/>
              </w:rPr>
            </w:pPr>
            <w:r>
              <w:rPr>
                <w:sz w:val="20"/>
                <w:szCs w:val="20"/>
              </w:rPr>
              <w:t>2023</w:t>
            </w:r>
          </w:p>
        </w:tc>
        <w:tc>
          <w:tcPr>
            <w:tcW w:w="733" w:type="dxa"/>
            <w:vAlign w:val="center"/>
          </w:tcPr>
          <w:p w:rsidR="00171D38" w:rsidRPr="00F15B7B" w:rsidRDefault="00171D38" w:rsidP="00171D38">
            <w:pPr>
              <w:suppressAutoHyphens w:val="0"/>
              <w:jc w:val="center"/>
              <w:rPr>
                <w:sz w:val="20"/>
                <w:szCs w:val="20"/>
              </w:rPr>
            </w:pPr>
            <w:r>
              <w:rPr>
                <w:sz w:val="20"/>
                <w:szCs w:val="20"/>
              </w:rPr>
              <w:t>2024</w:t>
            </w:r>
          </w:p>
        </w:tc>
        <w:tc>
          <w:tcPr>
            <w:tcW w:w="709" w:type="dxa"/>
            <w:vAlign w:val="center"/>
          </w:tcPr>
          <w:p w:rsidR="00171D38" w:rsidRPr="00171D38" w:rsidRDefault="00171D38" w:rsidP="00171D38">
            <w:pPr>
              <w:suppressAutoHyphens w:val="0"/>
              <w:autoSpaceDE w:val="0"/>
              <w:autoSpaceDN w:val="0"/>
              <w:adjustRightInd w:val="0"/>
              <w:jc w:val="center"/>
              <w:rPr>
                <w:rFonts w:eastAsia="Times New Roman"/>
                <w:bCs/>
                <w:sz w:val="20"/>
                <w:szCs w:val="20"/>
              </w:rPr>
            </w:pPr>
            <w:r w:rsidRPr="00171D38">
              <w:rPr>
                <w:rFonts w:eastAsia="Times New Roman"/>
                <w:bCs/>
                <w:sz w:val="20"/>
                <w:szCs w:val="20"/>
              </w:rPr>
              <w:t>2025</w:t>
            </w:r>
          </w:p>
        </w:tc>
        <w:tc>
          <w:tcPr>
            <w:tcW w:w="1147" w:type="dxa"/>
            <w:vAlign w:val="center"/>
          </w:tcPr>
          <w:p w:rsidR="00171D38" w:rsidRPr="00F15B7B" w:rsidRDefault="00171D38" w:rsidP="00171D38">
            <w:pPr>
              <w:suppressAutoHyphens w:val="0"/>
              <w:jc w:val="center"/>
              <w:rPr>
                <w:sz w:val="20"/>
                <w:szCs w:val="20"/>
              </w:rPr>
            </w:pPr>
            <w:r w:rsidRPr="00F15B7B">
              <w:rPr>
                <w:sz w:val="20"/>
                <w:szCs w:val="20"/>
              </w:rPr>
              <w:t>ВСЕГО</w:t>
            </w:r>
          </w:p>
        </w:tc>
      </w:tr>
      <w:tr w:rsidR="00B650D6" w:rsidRPr="00592404" w:rsidTr="00C01AF2">
        <w:trPr>
          <w:trHeight w:val="266"/>
        </w:trPr>
        <w:tc>
          <w:tcPr>
            <w:tcW w:w="1671" w:type="dxa"/>
            <w:vAlign w:val="center"/>
          </w:tcPr>
          <w:p w:rsidR="00B650D6" w:rsidRPr="00592404" w:rsidRDefault="00B650D6" w:rsidP="00171D38">
            <w:pPr>
              <w:jc w:val="center"/>
              <w:rPr>
                <w:sz w:val="20"/>
                <w:szCs w:val="20"/>
              </w:rPr>
            </w:pPr>
            <w:r w:rsidRPr="00592404">
              <w:rPr>
                <w:sz w:val="20"/>
                <w:szCs w:val="20"/>
              </w:rPr>
              <w:t>Количество молодых семей, которым планируется оказать  помощь за счет бюджета</w:t>
            </w:r>
          </w:p>
        </w:tc>
        <w:tc>
          <w:tcPr>
            <w:tcW w:w="812" w:type="dxa"/>
          </w:tcPr>
          <w:p w:rsidR="00B650D6" w:rsidRPr="00F15B7B" w:rsidRDefault="00B650D6" w:rsidP="00171D38">
            <w:pPr>
              <w:jc w:val="center"/>
              <w:rPr>
                <w:color w:val="000000"/>
                <w:sz w:val="20"/>
                <w:szCs w:val="20"/>
              </w:rPr>
            </w:pPr>
            <w:r w:rsidRPr="00F15B7B">
              <w:rPr>
                <w:color w:val="000000"/>
                <w:sz w:val="20"/>
                <w:szCs w:val="20"/>
              </w:rPr>
              <w:t>54</w:t>
            </w:r>
          </w:p>
        </w:tc>
        <w:tc>
          <w:tcPr>
            <w:tcW w:w="1027" w:type="dxa"/>
          </w:tcPr>
          <w:p w:rsidR="00B650D6" w:rsidRPr="00F15B7B" w:rsidRDefault="00B650D6" w:rsidP="00171D38">
            <w:pPr>
              <w:jc w:val="center"/>
              <w:rPr>
                <w:color w:val="000000"/>
                <w:sz w:val="20"/>
                <w:szCs w:val="20"/>
              </w:rPr>
            </w:pPr>
            <w:r w:rsidRPr="00F15B7B">
              <w:rPr>
                <w:color w:val="000000"/>
                <w:sz w:val="20"/>
                <w:szCs w:val="20"/>
              </w:rPr>
              <w:t>28</w:t>
            </w:r>
          </w:p>
        </w:tc>
        <w:tc>
          <w:tcPr>
            <w:tcW w:w="993" w:type="dxa"/>
          </w:tcPr>
          <w:p w:rsidR="00B650D6" w:rsidRPr="00F15B7B" w:rsidRDefault="00B650D6" w:rsidP="00171D38">
            <w:pPr>
              <w:jc w:val="center"/>
              <w:rPr>
                <w:color w:val="000000"/>
                <w:sz w:val="20"/>
                <w:szCs w:val="20"/>
              </w:rPr>
            </w:pPr>
            <w:r w:rsidRPr="00F15B7B">
              <w:rPr>
                <w:color w:val="000000"/>
                <w:sz w:val="20"/>
                <w:szCs w:val="20"/>
              </w:rPr>
              <w:t>52</w:t>
            </w:r>
          </w:p>
        </w:tc>
        <w:tc>
          <w:tcPr>
            <w:tcW w:w="796" w:type="dxa"/>
          </w:tcPr>
          <w:p w:rsidR="00B650D6" w:rsidRPr="00F15B7B" w:rsidRDefault="00B650D6" w:rsidP="00171D38">
            <w:pPr>
              <w:jc w:val="center"/>
              <w:rPr>
                <w:color w:val="000000"/>
                <w:sz w:val="20"/>
                <w:szCs w:val="20"/>
              </w:rPr>
            </w:pPr>
            <w:r w:rsidRPr="00F15B7B">
              <w:rPr>
                <w:color w:val="000000"/>
                <w:sz w:val="20"/>
                <w:szCs w:val="20"/>
              </w:rPr>
              <w:t>14</w:t>
            </w:r>
          </w:p>
        </w:tc>
        <w:tc>
          <w:tcPr>
            <w:tcW w:w="836" w:type="dxa"/>
          </w:tcPr>
          <w:p w:rsidR="00B650D6" w:rsidRPr="00F15B7B" w:rsidRDefault="00B650D6" w:rsidP="00171D38">
            <w:pPr>
              <w:jc w:val="center"/>
              <w:rPr>
                <w:color w:val="000000"/>
                <w:sz w:val="20"/>
                <w:szCs w:val="20"/>
              </w:rPr>
            </w:pPr>
            <w:r w:rsidRPr="00F15B7B">
              <w:rPr>
                <w:color w:val="000000"/>
                <w:sz w:val="20"/>
                <w:szCs w:val="20"/>
              </w:rPr>
              <w:t>71</w:t>
            </w:r>
          </w:p>
        </w:tc>
        <w:tc>
          <w:tcPr>
            <w:tcW w:w="957" w:type="dxa"/>
          </w:tcPr>
          <w:p w:rsidR="00B650D6" w:rsidRPr="00F15B7B" w:rsidRDefault="00B650D6" w:rsidP="00171D38">
            <w:pPr>
              <w:jc w:val="center"/>
              <w:rPr>
                <w:color w:val="000000"/>
                <w:sz w:val="20"/>
                <w:szCs w:val="20"/>
              </w:rPr>
            </w:pPr>
            <w:r w:rsidRPr="00F15B7B">
              <w:rPr>
                <w:color w:val="000000"/>
                <w:sz w:val="20"/>
                <w:szCs w:val="20"/>
              </w:rPr>
              <w:t>37</w:t>
            </w:r>
          </w:p>
        </w:tc>
        <w:tc>
          <w:tcPr>
            <w:tcW w:w="936" w:type="dxa"/>
          </w:tcPr>
          <w:p w:rsidR="00B650D6" w:rsidRPr="00F15B7B" w:rsidRDefault="00B650D6" w:rsidP="00171D38">
            <w:pPr>
              <w:jc w:val="center"/>
              <w:rPr>
                <w:color w:val="000000"/>
                <w:sz w:val="20"/>
                <w:szCs w:val="20"/>
              </w:rPr>
            </w:pPr>
            <w:r w:rsidRPr="00F15B7B">
              <w:rPr>
                <w:color w:val="000000"/>
                <w:sz w:val="20"/>
                <w:szCs w:val="20"/>
              </w:rPr>
              <w:t>30</w:t>
            </w:r>
          </w:p>
        </w:tc>
        <w:tc>
          <w:tcPr>
            <w:tcW w:w="869" w:type="dxa"/>
            <w:shd w:val="clear" w:color="auto" w:fill="auto"/>
          </w:tcPr>
          <w:p w:rsidR="00B650D6" w:rsidRPr="00F15B7B" w:rsidRDefault="00B650D6" w:rsidP="00171D38">
            <w:pPr>
              <w:jc w:val="center"/>
              <w:rPr>
                <w:color w:val="000000"/>
                <w:sz w:val="20"/>
                <w:szCs w:val="20"/>
              </w:rPr>
            </w:pPr>
            <w:r w:rsidRPr="00F15B7B">
              <w:rPr>
                <w:color w:val="000000"/>
                <w:sz w:val="20"/>
                <w:szCs w:val="20"/>
              </w:rPr>
              <w:t>22</w:t>
            </w:r>
          </w:p>
        </w:tc>
        <w:tc>
          <w:tcPr>
            <w:tcW w:w="949" w:type="dxa"/>
            <w:shd w:val="clear" w:color="auto" w:fill="auto"/>
          </w:tcPr>
          <w:p w:rsidR="00B650D6" w:rsidRPr="00F15B7B" w:rsidRDefault="00B650D6" w:rsidP="00171D38">
            <w:pPr>
              <w:jc w:val="center"/>
              <w:rPr>
                <w:color w:val="000000"/>
                <w:sz w:val="20"/>
                <w:szCs w:val="20"/>
              </w:rPr>
            </w:pPr>
            <w:r w:rsidRPr="00F15B7B">
              <w:rPr>
                <w:color w:val="000000"/>
                <w:sz w:val="20"/>
                <w:szCs w:val="20"/>
              </w:rPr>
              <w:t>25</w:t>
            </w:r>
          </w:p>
        </w:tc>
        <w:tc>
          <w:tcPr>
            <w:tcW w:w="916" w:type="dxa"/>
            <w:shd w:val="clear" w:color="auto" w:fill="auto"/>
          </w:tcPr>
          <w:p w:rsidR="00B650D6" w:rsidRPr="00F15B7B" w:rsidRDefault="00B650D6" w:rsidP="00171D38">
            <w:pPr>
              <w:jc w:val="center"/>
              <w:rPr>
                <w:color w:val="000000"/>
                <w:sz w:val="20"/>
                <w:szCs w:val="20"/>
              </w:rPr>
            </w:pPr>
            <w:r>
              <w:rPr>
                <w:color w:val="000000"/>
                <w:sz w:val="20"/>
                <w:szCs w:val="20"/>
              </w:rPr>
              <w:t>25</w:t>
            </w:r>
          </w:p>
        </w:tc>
        <w:tc>
          <w:tcPr>
            <w:tcW w:w="916" w:type="dxa"/>
          </w:tcPr>
          <w:p w:rsidR="00B650D6" w:rsidRPr="00F15B7B" w:rsidRDefault="00B650D6" w:rsidP="00171D38">
            <w:pPr>
              <w:jc w:val="center"/>
              <w:rPr>
                <w:color w:val="000000"/>
                <w:sz w:val="20"/>
                <w:szCs w:val="20"/>
              </w:rPr>
            </w:pPr>
            <w:r>
              <w:rPr>
                <w:color w:val="000000"/>
                <w:sz w:val="20"/>
                <w:szCs w:val="20"/>
              </w:rPr>
              <w:t>9</w:t>
            </w:r>
          </w:p>
        </w:tc>
        <w:tc>
          <w:tcPr>
            <w:tcW w:w="916" w:type="dxa"/>
          </w:tcPr>
          <w:p w:rsidR="00B650D6" w:rsidRPr="00F15B7B" w:rsidRDefault="00B650D6" w:rsidP="00171D38">
            <w:pPr>
              <w:jc w:val="center"/>
              <w:rPr>
                <w:color w:val="000000"/>
                <w:sz w:val="20"/>
                <w:szCs w:val="20"/>
              </w:rPr>
            </w:pPr>
            <w:r>
              <w:rPr>
                <w:color w:val="000000"/>
                <w:sz w:val="20"/>
                <w:szCs w:val="20"/>
              </w:rPr>
              <w:t>15</w:t>
            </w:r>
          </w:p>
        </w:tc>
        <w:tc>
          <w:tcPr>
            <w:tcW w:w="965" w:type="dxa"/>
          </w:tcPr>
          <w:p w:rsidR="00B650D6" w:rsidRPr="00F15B7B" w:rsidRDefault="00B650D6" w:rsidP="00171D38">
            <w:pPr>
              <w:jc w:val="center"/>
              <w:rPr>
                <w:color w:val="000000"/>
                <w:sz w:val="20"/>
                <w:szCs w:val="20"/>
              </w:rPr>
            </w:pPr>
            <w:r>
              <w:rPr>
                <w:color w:val="000000"/>
                <w:sz w:val="20"/>
                <w:szCs w:val="20"/>
              </w:rPr>
              <w:t>15</w:t>
            </w:r>
          </w:p>
        </w:tc>
        <w:tc>
          <w:tcPr>
            <w:tcW w:w="733" w:type="dxa"/>
          </w:tcPr>
          <w:p w:rsidR="00B650D6" w:rsidRPr="00F15B7B" w:rsidRDefault="00B650D6" w:rsidP="00E65BC0">
            <w:pPr>
              <w:jc w:val="center"/>
              <w:rPr>
                <w:color w:val="000000"/>
                <w:sz w:val="20"/>
                <w:szCs w:val="20"/>
              </w:rPr>
            </w:pPr>
            <w:r>
              <w:rPr>
                <w:color w:val="000000"/>
                <w:sz w:val="20"/>
                <w:szCs w:val="20"/>
              </w:rPr>
              <w:t>15</w:t>
            </w:r>
          </w:p>
        </w:tc>
        <w:tc>
          <w:tcPr>
            <w:tcW w:w="709" w:type="dxa"/>
            <w:vAlign w:val="center"/>
          </w:tcPr>
          <w:p w:rsidR="00B650D6" w:rsidRPr="00592404" w:rsidRDefault="00B650D6" w:rsidP="00171D38">
            <w:pPr>
              <w:suppressAutoHyphens w:val="0"/>
              <w:autoSpaceDE w:val="0"/>
              <w:autoSpaceDN w:val="0"/>
              <w:adjustRightInd w:val="0"/>
              <w:spacing w:after="200" w:line="276" w:lineRule="auto"/>
              <w:jc w:val="center"/>
              <w:rPr>
                <w:rFonts w:eastAsia="Times New Roman"/>
                <w:bCs/>
                <w:sz w:val="18"/>
                <w:szCs w:val="18"/>
              </w:rPr>
            </w:pPr>
            <w:r w:rsidRPr="00592404">
              <w:rPr>
                <w:rFonts w:eastAsia="Times New Roman"/>
                <w:bCs/>
                <w:sz w:val="18"/>
                <w:szCs w:val="18"/>
              </w:rPr>
              <w:t>-</w:t>
            </w:r>
          </w:p>
        </w:tc>
        <w:tc>
          <w:tcPr>
            <w:tcW w:w="1147" w:type="dxa"/>
          </w:tcPr>
          <w:p w:rsidR="00B650D6" w:rsidRPr="00F15B7B" w:rsidRDefault="00B650D6" w:rsidP="00171D38">
            <w:pPr>
              <w:jc w:val="center"/>
              <w:rPr>
                <w:color w:val="000000"/>
                <w:sz w:val="20"/>
                <w:szCs w:val="20"/>
              </w:rPr>
            </w:pPr>
            <w:r>
              <w:rPr>
                <w:color w:val="000000"/>
                <w:sz w:val="20"/>
                <w:szCs w:val="20"/>
              </w:rPr>
              <w:t>408</w:t>
            </w:r>
          </w:p>
        </w:tc>
      </w:tr>
      <w:tr w:rsidR="00B650D6" w:rsidRPr="00592404" w:rsidTr="00C01AF2">
        <w:trPr>
          <w:trHeight w:val="1150"/>
        </w:trPr>
        <w:tc>
          <w:tcPr>
            <w:tcW w:w="1671" w:type="dxa"/>
            <w:vAlign w:val="center"/>
          </w:tcPr>
          <w:p w:rsidR="00B650D6" w:rsidRPr="00592404" w:rsidRDefault="00B650D6" w:rsidP="00171D38">
            <w:pPr>
              <w:jc w:val="center"/>
              <w:rPr>
                <w:sz w:val="20"/>
                <w:szCs w:val="20"/>
              </w:rPr>
            </w:pPr>
            <w:r w:rsidRPr="00592404">
              <w:rPr>
                <w:sz w:val="20"/>
                <w:szCs w:val="20"/>
              </w:rPr>
              <w:t>Потребность в финансировании программы, тыс. руб., в том числе</w:t>
            </w:r>
          </w:p>
        </w:tc>
        <w:tc>
          <w:tcPr>
            <w:tcW w:w="812" w:type="dxa"/>
          </w:tcPr>
          <w:p w:rsidR="00B650D6" w:rsidRPr="00F15B7B" w:rsidRDefault="00B650D6" w:rsidP="00171D38">
            <w:pPr>
              <w:jc w:val="center"/>
              <w:rPr>
                <w:color w:val="000000"/>
                <w:sz w:val="20"/>
                <w:szCs w:val="20"/>
              </w:rPr>
            </w:pPr>
            <w:r w:rsidRPr="00F15B7B">
              <w:rPr>
                <w:color w:val="000000"/>
                <w:sz w:val="20"/>
                <w:szCs w:val="20"/>
              </w:rPr>
              <w:t>95 297</w:t>
            </w:r>
          </w:p>
        </w:tc>
        <w:tc>
          <w:tcPr>
            <w:tcW w:w="1027" w:type="dxa"/>
          </w:tcPr>
          <w:p w:rsidR="00B650D6" w:rsidRPr="00F15B7B" w:rsidRDefault="00B650D6" w:rsidP="00171D38">
            <w:pPr>
              <w:jc w:val="center"/>
              <w:rPr>
                <w:color w:val="000000"/>
                <w:sz w:val="20"/>
                <w:szCs w:val="20"/>
              </w:rPr>
            </w:pPr>
            <w:r w:rsidRPr="00F15B7B">
              <w:rPr>
                <w:color w:val="000000"/>
                <w:sz w:val="20"/>
                <w:szCs w:val="20"/>
              </w:rPr>
              <w:t>50 986</w:t>
            </w:r>
          </w:p>
        </w:tc>
        <w:tc>
          <w:tcPr>
            <w:tcW w:w="993" w:type="dxa"/>
          </w:tcPr>
          <w:p w:rsidR="00B650D6" w:rsidRPr="00F15B7B" w:rsidRDefault="00B650D6" w:rsidP="00171D38">
            <w:pPr>
              <w:jc w:val="center"/>
              <w:rPr>
                <w:color w:val="000000"/>
                <w:sz w:val="20"/>
                <w:szCs w:val="20"/>
              </w:rPr>
            </w:pPr>
            <w:r w:rsidRPr="00F15B7B">
              <w:rPr>
                <w:color w:val="000000"/>
                <w:sz w:val="20"/>
                <w:szCs w:val="20"/>
              </w:rPr>
              <w:t>93 809</w:t>
            </w:r>
          </w:p>
        </w:tc>
        <w:tc>
          <w:tcPr>
            <w:tcW w:w="796" w:type="dxa"/>
          </w:tcPr>
          <w:p w:rsidR="00B650D6" w:rsidRPr="00F15B7B" w:rsidRDefault="00B650D6" w:rsidP="00171D38">
            <w:pPr>
              <w:jc w:val="center"/>
              <w:rPr>
                <w:color w:val="000000"/>
                <w:sz w:val="20"/>
                <w:szCs w:val="20"/>
              </w:rPr>
            </w:pPr>
            <w:r w:rsidRPr="00F15B7B">
              <w:rPr>
                <w:color w:val="000000"/>
                <w:sz w:val="20"/>
                <w:szCs w:val="20"/>
              </w:rPr>
              <w:t>28 360</w:t>
            </w:r>
          </w:p>
        </w:tc>
        <w:tc>
          <w:tcPr>
            <w:tcW w:w="836" w:type="dxa"/>
          </w:tcPr>
          <w:p w:rsidR="00B650D6" w:rsidRPr="00F15B7B" w:rsidRDefault="00B650D6" w:rsidP="00171D38">
            <w:pPr>
              <w:jc w:val="center"/>
              <w:rPr>
                <w:color w:val="000000"/>
                <w:sz w:val="20"/>
                <w:szCs w:val="20"/>
              </w:rPr>
            </w:pPr>
            <w:r w:rsidRPr="00F15B7B">
              <w:rPr>
                <w:color w:val="000000"/>
                <w:sz w:val="20"/>
                <w:szCs w:val="20"/>
              </w:rPr>
              <w:t>130 706</w:t>
            </w:r>
          </w:p>
        </w:tc>
        <w:tc>
          <w:tcPr>
            <w:tcW w:w="957" w:type="dxa"/>
          </w:tcPr>
          <w:p w:rsidR="00B650D6" w:rsidRPr="00F15B7B" w:rsidRDefault="00B650D6" w:rsidP="00171D38">
            <w:pPr>
              <w:jc w:val="center"/>
              <w:rPr>
                <w:color w:val="000000"/>
                <w:sz w:val="20"/>
                <w:szCs w:val="20"/>
              </w:rPr>
            </w:pPr>
            <w:r w:rsidRPr="00F15B7B">
              <w:rPr>
                <w:color w:val="000000"/>
                <w:sz w:val="20"/>
                <w:szCs w:val="20"/>
              </w:rPr>
              <w:t>71 749</w:t>
            </w:r>
          </w:p>
        </w:tc>
        <w:tc>
          <w:tcPr>
            <w:tcW w:w="936" w:type="dxa"/>
          </w:tcPr>
          <w:p w:rsidR="00B650D6" w:rsidRPr="00F15B7B" w:rsidRDefault="00B650D6" w:rsidP="00171D38">
            <w:pPr>
              <w:jc w:val="center"/>
              <w:rPr>
                <w:color w:val="000000"/>
                <w:sz w:val="20"/>
                <w:szCs w:val="20"/>
              </w:rPr>
            </w:pPr>
            <w:r w:rsidRPr="00F15B7B">
              <w:rPr>
                <w:color w:val="000000"/>
                <w:sz w:val="20"/>
                <w:szCs w:val="20"/>
              </w:rPr>
              <w:t>59 326</w:t>
            </w:r>
          </w:p>
        </w:tc>
        <w:tc>
          <w:tcPr>
            <w:tcW w:w="869" w:type="dxa"/>
            <w:shd w:val="clear" w:color="auto" w:fill="auto"/>
          </w:tcPr>
          <w:p w:rsidR="00B650D6" w:rsidRPr="00F15B7B" w:rsidRDefault="00B650D6" w:rsidP="00171D38">
            <w:pPr>
              <w:jc w:val="center"/>
              <w:rPr>
                <w:color w:val="000000"/>
                <w:sz w:val="20"/>
                <w:szCs w:val="20"/>
              </w:rPr>
            </w:pPr>
            <w:r w:rsidRPr="00F15B7B">
              <w:rPr>
                <w:color w:val="000000"/>
                <w:sz w:val="20"/>
                <w:szCs w:val="20"/>
              </w:rPr>
              <w:t>44 497</w:t>
            </w:r>
          </w:p>
        </w:tc>
        <w:tc>
          <w:tcPr>
            <w:tcW w:w="949" w:type="dxa"/>
            <w:shd w:val="clear" w:color="auto" w:fill="auto"/>
          </w:tcPr>
          <w:p w:rsidR="00B650D6" w:rsidRPr="00F15B7B" w:rsidRDefault="00B650D6" w:rsidP="00171D38">
            <w:pPr>
              <w:jc w:val="center"/>
              <w:rPr>
                <w:color w:val="000000"/>
                <w:sz w:val="20"/>
                <w:szCs w:val="20"/>
              </w:rPr>
            </w:pPr>
            <w:r w:rsidRPr="00F15B7B">
              <w:rPr>
                <w:color w:val="000000"/>
                <w:sz w:val="20"/>
                <w:szCs w:val="20"/>
              </w:rPr>
              <w:t>33 093</w:t>
            </w:r>
          </w:p>
        </w:tc>
        <w:tc>
          <w:tcPr>
            <w:tcW w:w="916" w:type="dxa"/>
            <w:shd w:val="clear" w:color="auto" w:fill="auto"/>
          </w:tcPr>
          <w:p w:rsidR="00B650D6" w:rsidRPr="00F15B7B" w:rsidRDefault="00B650D6" w:rsidP="00171D38">
            <w:pPr>
              <w:jc w:val="center"/>
              <w:rPr>
                <w:color w:val="000000"/>
                <w:sz w:val="20"/>
                <w:szCs w:val="20"/>
              </w:rPr>
            </w:pPr>
            <w:r>
              <w:rPr>
                <w:color w:val="000000"/>
                <w:sz w:val="20"/>
                <w:szCs w:val="20"/>
              </w:rPr>
              <w:t>37 506,1</w:t>
            </w:r>
          </w:p>
        </w:tc>
        <w:tc>
          <w:tcPr>
            <w:tcW w:w="916" w:type="dxa"/>
          </w:tcPr>
          <w:p w:rsidR="00B650D6" w:rsidRPr="00F15B7B" w:rsidRDefault="00B650D6" w:rsidP="00171D38">
            <w:pPr>
              <w:jc w:val="center"/>
              <w:rPr>
                <w:color w:val="000000"/>
                <w:sz w:val="20"/>
                <w:szCs w:val="20"/>
              </w:rPr>
            </w:pPr>
            <w:r>
              <w:rPr>
                <w:color w:val="000000"/>
                <w:sz w:val="20"/>
                <w:szCs w:val="20"/>
              </w:rPr>
              <w:t>17 981,5</w:t>
            </w:r>
          </w:p>
        </w:tc>
        <w:tc>
          <w:tcPr>
            <w:tcW w:w="916" w:type="dxa"/>
          </w:tcPr>
          <w:p w:rsidR="00B650D6" w:rsidRPr="00F15B7B" w:rsidRDefault="00B650D6" w:rsidP="00171D38">
            <w:pPr>
              <w:jc w:val="center"/>
              <w:rPr>
                <w:color w:val="000000"/>
                <w:sz w:val="20"/>
                <w:szCs w:val="20"/>
              </w:rPr>
            </w:pPr>
            <w:r>
              <w:rPr>
                <w:color w:val="000000"/>
                <w:sz w:val="20"/>
                <w:szCs w:val="20"/>
              </w:rPr>
              <w:t>24 908,0</w:t>
            </w:r>
          </w:p>
        </w:tc>
        <w:tc>
          <w:tcPr>
            <w:tcW w:w="965" w:type="dxa"/>
          </w:tcPr>
          <w:p w:rsidR="00B650D6" w:rsidRPr="00F15B7B" w:rsidRDefault="00B650D6" w:rsidP="00171D38">
            <w:pPr>
              <w:jc w:val="center"/>
              <w:rPr>
                <w:color w:val="000000"/>
                <w:sz w:val="20"/>
                <w:szCs w:val="20"/>
              </w:rPr>
            </w:pPr>
            <w:r>
              <w:rPr>
                <w:color w:val="000000"/>
                <w:sz w:val="20"/>
                <w:szCs w:val="20"/>
              </w:rPr>
              <w:t>24 886,2</w:t>
            </w:r>
          </w:p>
        </w:tc>
        <w:tc>
          <w:tcPr>
            <w:tcW w:w="733" w:type="dxa"/>
          </w:tcPr>
          <w:p w:rsidR="00B650D6" w:rsidRPr="00F15B7B" w:rsidRDefault="00B650D6" w:rsidP="00E65BC0">
            <w:pPr>
              <w:jc w:val="center"/>
              <w:rPr>
                <w:color w:val="000000"/>
                <w:sz w:val="20"/>
                <w:szCs w:val="20"/>
              </w:rPr>
            </w:pPr>
            <w:r>
              <w:rPr>
                <w:color w:val="000000"/>
                <w:sz w:val="20"/>
                <w:szCs w:val="20"/>
              </w:rPr>
              <w:t>24 886,2</w:t>
            </w:r>
          </w:p>
        </w:tc>
        <w:tc>
          <w:tcPr>
            <w:tcW w:w="709" w:type="dxa"/>
            <w:vAlign w:val="center"/>
          </w:tcPr>
          <w:p w:rsidR="00B650D6" w:rsidRPr="00592404" w:rsidRDefault="00B650D6" w:rsidP="00171D38">
            <w:pPr>
              <w:suppressAutoHyphens w:val="0"/>
              <w:autoSpaceDE w:val="0"/>
              <w:autoSpaceDN w:val="0"/>
              <w:adjustRightInd w:val="0"/>
              <w:spacing w:after="200" w:line="276" w:lineRule="auto"/>
              <w:jc w:val="center"/>
              <w:rPr>
                <w:rFonts w:eastAsia="Times New Roman"/>
                <w:bCs/>
                <w:sz w:val="18"/>
                <w:szCs w:val="18"/>
              </w:rPr>
            </w:pPr>
            <w:r w:rsidRPr="00592404">
              <w:rPr>
                <w:rFonts w:eastAsia="Times New Roman"/>
                <w:bCs/>
                <w:sz w:val="18"/>
                <w:szCs w:val="18"/>
              </w:rPr>
              <w:t>-</w:t>
            </w:r>
          </w:p>
        </w:tc>
        <w:tc>
          <w:tcPr>
            <w:tcW w:w="1147" w:type="dxa"/>
          </w:tcPr>
          <w:p w:rsidR="00B650D6" w:rsidRPr="00F15B7B" w:rsidRDefault="00B650D6" w:rsidP="00171D38">
            <w:pPr>
              <w:jc w:val="center"/>
              <w:rPr>
                <w:color w:val="000000"/>
                <w:sz w:val="20"/>
                <w:szCs w:val="20"/>
              </w:rPr>
            </w:pPr>
            <w:r>
              <w:rPr>
                <w:color w:val="000000"/>
                <w:sz w:val="20"/>
                <w:szCs w:val="20"/>
              </w:rPr>
              <w:t>733 104,8</w:t>
            </w:r>
          </w:p>
        </w:tc>
      </w:tr>
      <w:tr w:rsidR="00B650D6" w:rsidRPr="00592404" w:rsidTr="00C01AF2">
        <w:trPr>
          <w:trHeight w:val="1034"/>
        </w:trPr>
        <w:tc>
          <w:tcPr>
            <w:tcW w:w="1671" w:type="dxa"/>
            <w:vAlign w:val="center"/>
          </w:tcPr>
          <w:p w:rsidR="00B650D6" w:rsidRPr="00592404" w:rsidRDefault="00B650D6" w:rsidP="00171D38">
            <w:pPr>
              <w:jc w:val="center"/>
              <w:rPr>
                <w:sz w:val="20"/>
                <w:szCs w:val="20"/>
              </w:rPr>
            </w:pPr>
            <w:r w:rsidRPr="00592404">
              <w:rPr>
                <w:sz w:val="20"/>
                <w:szCs w:val="20"/>
              </w:rPr>
              <w:t>за счет средств федерального бюджета (тыс</w:t>
            </w:r>
            <w:proofErr w:type="gramStart"/>
            <w:r w:rsidRPr="00592404">
              <w:rPr>
                <w:sz w:val="20"/>
                <w:szCs w:val="20"/>
              </w:rPr>
              <w:t>.р</w:t>
            </w:r>
            <w:proofErr w:type="gramEnd"/>
            <w:r w:rsidRPr="00592404">
              <w:rPr>
                <w:sz w:val="20"/>
                <w:szCs w:val="20"/>
              </w:rPr>
              <w:t>уб.)</w:t>
            </w:r>
          </w:p>
        </w:tc>
        <w:tc>
          <w:tcPr>
            <w:tcW w:w="812" w:type="dxa"/>
          </w:tcPr>
          <w:p w:rsidR="00B650D6" w:rsidRPr="00F15B7B" w:rsidRDefault="00B650D6" w:rsidP="00171D38">
            <w:pPr>
              <w:jc w:val="center"/>
              <w:rPr>
                <w:color w:val="000000"/>
                <w:sz w:val="20"/>
                <w:szCs w:val="20"/>
              </w:rPr>
            </w:pPr>
            <w:r w:rsidRPr="00F15B7B">
              <w:rPr>
                <w:color w:val="000000"/>
                <w:sz w:val="20"/>
                <w:szCs w:val="20"/>
              </w:rPr>
              <w:t>9 196</w:t>
            </w:r>
          </w:p>
        </w:tc>
        <w:tc>
          <w:tcPr>
            <w:tcW w:w="1027" w:type="dxa"/>
          </w:tcPr>
          <w:p w:rsidR="00B650D6" w:rsidRPr="00F15B7B" w:rsidRDefault="00B650D6" w:rsidP="00171D38">
            <w:pPr>
              <w:jc w:val="center"/>
              <w:rPr>
                <w:color w:val="000000"/>
                <w:sz w:val="20"/>
                <w:szCs w:val="20"/>
              </w:rPr>
            </w:pPr>
            <w:r w:rsidRPr="00F15B7B">
              <w:rPr>
                <w:color w:val="000000"/>
                <w:sz w:val="20"/>
                <w:szCs w:val="20"/>
              </w:rPr>
              <w:t>3 298</w:t>
            </w:r>
          </w:p>
        </w:tc>
        <w:tc>
          <w:tcPr>
            <w:tcW w:w="993" w:type="dxa"/>
          </w:tcPr>
          <w:p w:rsidR="00B650D6" w:rsidRPr="00F15B7B" w:rsidRDefault="00B650D6" w:rsidP="00171D38">
            <w:pPr>
              <w:jc w:val="center"/>
              <w:rPr>
                <w:color w:val="000000"/>
                <w:sz w:val="20"/>
                <w:szCs w:val="20"/>
              </w:rPr>
            </w:pPr>
            <w:r w:rsidRPr="00F15B7B">
              <w:rPr>
                <w:color w:val="000000"/>
                <w:sz w:val="20"/>
                <w:szCs w:val="20"/>
              </w:rPr>
              <w:t>5 253</w:t>
            </w:r>
          </w:p>
        </w:tc>
        <w:tc>
          <w:tcPr>
            <w:tcW w:w="796" w:type="dxa"/>
          </w:tcPr>
          <w:p w:rsidR="00B650D6" w:rsidRPr="00F15B7B" w:rsidRDefault="00B650D6" w:rsidP="00171D38">
            <w:pPr>
              <w:jc w:val="center"/>
              <w:rPr>
                <w:color w:val="000000"/>
                <w:sz w:val="20"/>
                <w:szCs w:val="20"/>
              </w:rPr>
            </w:pPr>
            <w:r w:rsidRPr="00F15B7B">
              <w:rPr>
                <w:color w:val="000000"/>
                <w:sz w:val="20"/>
                <w:szCs w:val="20"/>
              </w:rPr>
              <w:t>1 836</w:t>
            </w:r>
          </w:p>
        </w:tc>
        <w:tc>
          <w:tcPr>
            <w:tcW w:w="836" w:type="dxa"/>
          </w:tcPr>
          <w:p w:rsidR="00B650D6" w:rsidRPr="00F15B7B" w:rsidRDefault="00B650D6" w:rsidP="00171D38">
            <w:pPr>
              <w:jc w:val="center"/>
              <w:rPr>
                <w:color w:val="000000"/>
                <w:sz w:val="20"/>
                <w:szCs w:val="20"/>
              </w:rPr>
            </w:pPr>
            <w:r w:rsidRPr="00F15B7B">
              <w:rPr>
                <w:color w:val="000000"/>
                <w:sz w:val="20"/>
                <w:szCs w:val="20"/>
              </w:rPr>
              <w:t>11 652</w:t>
            </w:r>
          </w:p>
        </w:tc>
        <w:tc>
          <w:tcPr>
            <w:tcW w:w="957" w:type="dxa"/>
          </w:tcPr>
          <w:p w:rsidR="00B650D6" w:rsidRPr="00F15B7B" w:rsidRDefault="00B650D6" w:rsidP="00171D38">
            <w:pPr>
              <w:jc w:val="center"/>
              <w:rPr>
                <w:color w:val="000000"/>
                <w:sz w:val="20"/>
                <w:szCs w:val="20"/>
              </w:rPr>
            </w:pPr>
            <w:r w:rsidRPr="00F15B7B">
              <w:rPr>
                <w:color w:val="000000"/>
                <w:sz w:val="20"/>
                <w:szCs w:val="20"/>
              </w:rPr>
              <w:t>6 421</w:t>
            </w:r>
          </w:p>
        </w:tc>
        <w:tc>
          <w:tcPr>
            <w:tcW w:w="936" w:type="dxa"/>
          </w:tcPr>
          <w:p w:rsidR="00B650D6" w:rsidRPr="00F15B7B" w:rsidRDefault="00B650D6" w:rsidP="00171D38">
            <w:pPr>
              <w:jc w:val="center"/>
              <w:rPr>
                <w:color w:val="000000"/>
                <w:sz w:val="20"/>
                <w:szCs w:val="20"/>
              </w:rPr>
            </w:pPr>
            <w:r w:rsidRPr="00F15B7B">
              <w:rPr>
                <w:color w:val="000000"/>
                <w:sz w:val="20"/>
                <w:szCs w:val="20"/>
              </w:rPr>
              <w:t>5 742</w:t>
            </w:r>
          </w:p>
        </w:tc>
        <w:tc>
          <w:tcPr>
            <w:tcW w:w="869" w:type="dxa"/>
            <w:shd w:val="clear" w:color="auto" w:fill="auto"/>
          </w:tcPr>
          <w:p w:rsidR="00B650D6" w:rsidRPr="00F15B7B" w:rsidRDefault="00B650D6" w:rsidP="00171D38">
            <w:pPr>
              <w:jc w:val="center"/>
              <w:rPr>
                <w:color w:val="000000"/>
                <w:sz w:val="20"/>
                <w:szCs w:val="20"/>
              </w:rPr>
            </w:pPr>
            <w:r w:rsidRPr="00F15B7B">
              <w:rPr>
                <w:color w:val="000000"/>
                <w:sz w:val="20"/>
                <w:szCs w:val="20"/>
              </w:rPr>
              <w:t>3 197</w:t>
            </w:r>
          </w:p>
        </w:tc>
        <w:tc>
          <w:tcPr>
            <w:tcW w:w="949" w:type="dxa"/>
            <w:shd w:val="clear" w:color="auto" w:fill="auto"/>
          </w:tcPr>
          <w:p w:rsidR="00B650D6" w:rsidRPr="00F15B7B" w:rsidRDefault="00B650D6" w:rsidP="00171D38">
            <w:pPr>
              <w:jc w:val="center"/>
              <w:rPr>
                <w:color w:val="000000"/>
                <w:sz w:val="20"/>
                <w:szCs w:val="20"/>
              </w:rPr>
            </w:pPr>
            <w:r w:rsidRPr="00F15B7B">
              <w:rPr>
                <w:color w:val="000000"/>
                <w:sz w:val="20"/>
                <w:szCs w:val="20"/>
              </w:rPr>
              <w:t>2 530</w:t>
            </w:r>
          </w:p>
        </w:tc>
        <w:tc>
          <w:tcPr>
            <w:tcW w:w="916" w:type="dxa"/>
            <w:shd w:val="clear" w:color="auto" w:fill="auto"/>
          </w:tcPr>
          <w:p w:rsidR="00B650D6" w:rsidRPr="00F15B7B" w:rsidRDefault="00B650D6" w:rsidP="00171D38">
            <w:pPr>
              <w:jc w:val="center"/>
              <w:rPr>
                <w:color w:val="000000"/>
                <w:sz w:val="20"/>
                <w:szCs w:val="20"/>
              </w:rPr>
            </w:pPr>
            <w:r w:rsidRPr="00F15B7B">
              <w:rPr>
                <w:color w:val="000000"/>
                <w:sz w:val="20"/>
                <w:szCs w:val="20"/>
              </w:rPr>
              <w:t>7 312,1</w:t>
            </w:r>
          </w:p>
        </w:tc>
        <w:tc>
          <w:tcPr>
            <w:tcW w:w="916" w:type="dxa"/>
          </w:tcPr>
          <w:p w:rsidR="00B650D6" w:rsidRPr="00F15B7B" w:rsidRDefault="00B650D6" w:rsidP="00171D38">
            <w:pPr>
              <w:jc w:val="center"/>
              <w:rPr>
                <w:color w:val="000000"/>
                <w:sz w:val="20"/>
                <w:szCs w:val="20"/>
              </w:rPr>
            </w:pPr>
            <w:r>
              <w:rPr>
                <w:color w:val="000000"/>
                <w:sz w:val="20"/>
                <w:szCs w:val="20"/>
              </w:rPr>
              <w:t>1 020</w:t>
            </w:r>
            <w:r w:rsidRPr="00F15B7B">
              <w:rPr>
                <w:color w:val="000000"/>
                <w:sz w:val="20"/>
                <w:szCs w:val="20"/>
              </w:rPr>
              <w:t>,1</w:t>
            </w:r>
          </w:p>
        </w:tc>
        <w:tc>
          <w:tcPr>
            <w:tcW w:w="916" w:type="dxa"/>
          </w:tcPr>
          <w:p w:rsidR="00B650D6" w:rsidRPr="00F15B7B" w:rsidRDefault="00B650D6" w:rsidP="00171D38">
            <w:pPr>
              <w:jc w:val="center"/>
              <w:rPr>
                <w:color w:val="000000"/>
                <w:sz w:val="20"/>
                <w:szCs w:val="20"/>
              </w:rPr>
            </w:pPr>
            <w:r>
              <w:rPr>
                <w:color w:val="000000"/>
                <w:sz w:val="20"/>
                <w:szCs w:val="20"/>
              </w:rPr>
              <w:t>1 020</w:t>
            </w:r>
            <w:r w:rsidRPr="00F15B7B">
              <w:rPr>
                <w:color w:val="000000"/>
                <w:sz w:val="20"/>
                <w:szCs w:val="20"/>
              </w:rPr>
              <w:t>,1</w:t>
            </w:r>
          </w:p>
        </w:tc>
        <w:tc>
          <w:tcPr>
            <w:tcW w:w="965" w:type="dxa"/>
          </w:tcPr>
          <w:p w:rsidR="00B650D6" w:rsidRPr="00F15B7B" w:rsidRDefault="00B650D6" w:rsidP="00171D38">
            <w:pPr>
              <w:jc w:val="center"/>
              <w:rPr>
                <w:color w:val="000000"/>
                <w:sz w:val="20"/>
                <w:szCs w:val="20"/>
              </w:rPr>
            </w:pPr>
            <w:r>
              <w:rPr>
                <w:color w:val="000000"/>
                <w:sz w:val="20"/>
                <w:szCs w:val="20"/>
              </w:rPr>
              <w:t>1 020</w:t>
            </w:r>
            <w:r w:rsidRPr="00F15B7B">
              <w:rPr>
                <w:color w:val="000000"/>
                <w:sz w:val="20"/>
                <w:szCs w:val="20"/>
              </w:rPr>
              <w:t>,1</w:t>
            </w:r>
          </w:p>
        </w:tc>
        <w:tc>
          <w:tcPr>
            <w:tcW w:w="733" w:type="dxa"/>
          </w:tcPr>
          <w:p w:rsidR="00B650D6" w:rsidRPr="00F15B7B" w:rsidRDefault="00B650D6" w:rsidP="00E65BC0">
            <w:pPr>
              <w:jc w:val="center"/>
              <w:rPr>
                <w:color w:val="000000"/>
                <w:sz w:val="20"/>
                <w:szCs w:val="20"/>
              </w:rPr>
            </w:pPr>
            <w:r>
              <w:rPr>
                <w:color w:val="000000"/>
                <w:sz w:val="20"/>
                <w:szCs w:val="20"/>
              </w:rPr>
              <w:t>1 020</w:t>
            </w:r>
            <w:r w:rsidRPr="00F15B7B">
              <w:rPr>
                <w:color w:val="000000"/>
                <w:sz w:val="20"/>
                <w:szCs w:val="20"/>
              </w:rPr>
              <w:t>,1</w:t>
            </w:r>
          </w:p>
        </w:tc>
        <w:tc>
          <w:tcPr>
            <w:tcW w:w="709" w:type="dxa"/>
            <w:vAlign w:val="center"/>
          </w:tcPr>
          <w:p w:rsidR="00B650D6" w:rsidRPr="00592404" w:rsidRDefault="00B650D6" w:rsidP="00171D38">
            <w:pPr>
              <w:suppressAutoHyphens w:val="0"/>
              <w:autoSpaceDE w:val="0"/>
              <w:autoSpaceDN w:val="0"/>
              <w:adjustRightInd w:val="0"/>
              <w:spacing w:after="200" w:line="276" w:lineRule="auto"/>
              <w:jc w:val="center"/>
              <w:rPr>
                <w:rFonts w:eastAsia="Times New Roman"/>
                <w:bCs/>
                <w:sz w:val="18"/>
                <w:szCs w:val="18"/>
              </w:rPr>
            </w:pPr>
            <w:r w:rsidRPr="00592404">
              <w:rPr>
                <w:rFonts w:eastAsia="Times New Roman"/>
                <w:bCs/>
                <w:sz w:val="18"/>
                <w:szCs w:val="18"/>
              </w:rPr>
              <w:t>-</w:t>
            </w:r>
          </w:p>
        </w:tc>
        <w:tc>
          <w:tcPr>
            <w:tcW w:w="1147" w:type="dxa"/>
          </w:tcPr>
          <w:p w:rsidR="00B650D6" w:rsidRPr="00F15B7B" w:rsidRDefault="00B650D6" w:rsidP="00171D38">
            <w:pPr>
              <w:jc w:val="center"/>
              <w:rPr>
                <w:color w:val="000000"/>
                <w:sz w:val="20"/>
                <w:szCs w:val="20"/>
              </w:rPr>
            </w:pPr>
            <w:r>
              <w:rPr>
                <w:color w:val="000000"/>
                <w:sz w:val="20"/>
                <w:szCs w:val="20"/>
              </w:rPr>
              <w:t>60 496,5</w:t>
            </w:r>
          </w:p>
        </w:tc>
      </w:tr>
      <w:tr w:rsidR="00B650D6" w:rsidRPr="00592404" w:rsidTr="00C01AF2">
        <w:trPr>
          <w:trHeight w:val="883"/>
        </w:trPr>
        <w:tc>
          <w:tcPr>
            <w:tcW w:w="1671" w:type="dxa"/>
            <w:vAlign w:val="center"/>
          </w:tcPr>
          <w:p w:rsidR="00B650D6" w:rsidRPr="00592404" w:rsidRDefault="00B650D6" w:rsidP="00171D38">
            <w:pPr>
              <w:jc w:val="center"/>
              <w:rPr>
                <w:sz w:val="20"/>
                <w:szCs w:val="20"/>
              </w:rPr>
            </w:pPr>
            <w:r w:rsidRPr="00592404">
              <w:rPr>
                <w:sz w:val="20"/>
                <w:szCs w:val="20"/>
              </w:rPr>
              <w:t>областного бюджета (тыс</w:t>
            </w:r>
            <w:proofErr w:type="gramStart"/>
            <w:r w:rsidRPr="00592404">
              <w:rPr>
                <w:sz w:val="20"/>
                <w:szCs w:val="20"/>
              </w:rPr>
              <w:t>.р</w:t>
            </w:r>
            <w:proofErr w:type="gramEnd"/>
            <w:r w:rsidRPr="00592404">
              <w:rPr>
                <w:sz w:val="20"/>
                <w:szCs w:val="20"/>
              </w:rPr>
              <w:t>уб.)</w:t>
            </w:r>
          </w:p>
        </w:tc>
        <w:tc>
          <w:tcPr>
            <w:tcW w:w="812" w:type="dxa"/>
          </w:tcPr>
          <w:p w:rsidR="00B650D6" w:rsidRPr="00F15B7B" w:rsidRDefault="00B650D6" w:rsidP="00171D38">
            <w:pPr>
              <w:jc w:val="center"/>
              <w:rPr>
                <w:color w:val="000000"/>
                <w:sz w:val="20"/>
                <w:szCs w:val="20"/>
              </w:rPr>
            </w:pPr>
            <w:r w:rsidRPr="00F15B7B">
              <w:rPr>
                <w:color w:val="000000"/>
                <w:sz w:val="20"/>
                <w:szCs w:val="20"/>
              </w:rPr>
              <w:t>19 460</w:t>
            </w:r>
          </w:p>
        </w:tc>
        <w:tc>
          <w:tcPr>
            <w:tcW w:w="1027" w:type="dxa"/>
          </w:tcPr>
          <w:p w:rsidR="00B650D6" w:rsidRPr="00F15B7B" w:rsidRDefault="00B650D6" w:rsidP="00171D38">
            <w:pPr>
              <w:jc w:val="center"/>
              <w:rPr>
                <w:color w:val="000000"/>
                <w:sz w:val="20"/>
                <w:szCs w:val="20"/>
              </w:rPr>
            </w:pPr>
            <w:r w:rsidRPr="00F15B7B">
              <w:rPr>
                <w:color w:val="000000"/>
                <w:sz w:val="20"/>
                <w:szCs w:val="20"/>
              </w:rPr>
              <w:t>10 402</w:t>
            </w:r>
          </w:p>
        </w:tc>
        <w:tc>
          <w:tcPr>
            <w:tcW w:w="993" w:type="dxa"/>
          </w:tcPr>
          <w:p w:rsidR="00B650D6" w:rsidRPr="00F15B7B" w:rsidRDefault="00B650D6" w:rsidP="00171D38">
            <w:pPr>
              <w:jc w:val="center"/>
              <w:rPr>
                <w:color w:val="000000"/>
                <w:sz w:val="20"/>
                <w:szCs w:val="20"/>
              </w:rPr>
            </w:pPr>
            <w:r w:rsidRPr="00F15B7B">
              <w:rPr>
                <w:color w:val="000000"/>
                <w:sz w:val="20"/>
                <w:szCs w:val="20"/>
              </w:rPr>
              <w:t>21 342</w:t>
            </w:r>
          </w:p>
        </w:tc>
        <w:tc>
          <w:tcPr>
            <w:tcW w:w="796" w:type="dxa"/>
          </w:tcPr>
          <w:p w:rsidR="00B650D6" w:rsidRPr="00F15B7B" w:rsidRDefault="00B650D6" w:rsidP="00171D38">
            <w:pPr>
              <w:jc w:val="center"/>
              <w:rPr>
                <w:color w:val="000000"/>
                <w:sz w:val="20"/>
                <w:szCs w:val="20"/>
              </w:rPr>
            </w:pPr>
            <w:r w:rsidRPr="00F15B7B">
              <w:rPr>
                <w:color w:val="000000"/>
                <w:sz w:val="20"/>
                <w:szCs w:val="20"/>
              </w:rPr>
              <w:t>5 728</w:t>
            </w:r>
          </w:p>
        </w:tc>
        <w:tc>
          <w:tcPr>
            <w:tcW w:w="836" w:type="dxa"/>
          </w:tcPr>
          <w:p w:rsidR="00B650D6" w:rsidRPr="00F15B7B" w:rsidRDefault="00B650D6" w:rsidP="00171D38">
            <w:pPr>
              <w:jc w:val="center"/>
              <w:rPr>
                <w:color w:val="000000"/>
                <w:sz w:val="20"/>
                <w:szCs w:val="20"/>
              </w:rPr>
            </w:pPr>
            <w:r w:rsidRPr="00F15B7B">
              <w:rPr>
                <w:color w:val="000000"/>
                <w:sz w:val="20"/>
                <w:szCs w:val="20"/>
              </w:rPr>
              <w:t>26 565</w:t>
            </w:r>
          </w:p>
        </w:tc>
        <w:tc>
          <w:tcPr>
            <w:tcW w:w="957" w:type="dxa"/>
          </w:tcPr>
          <w:p w:rsidR="00B650D6" w:rsidRPr="00F15B7B" w:rsidRDefault="00B650D6" w:rsidP="00171D38">
            <w:pPr>
              <w:jc w:val="center"/>
              <w:rPr>
                <w:color w:val="000000"/>
                <w:sz w:val="20"/>
                <w:szCs w:val="20"/>
              </w:rPr>
            </w:pPr>
            <w:r w:rsidRPr="00F15B7B">
              <w:rPr>
                <w:color w:val="000000"/>
                <w:sz w:val="20"/>
                <w:szCs w:val="20"/>
              </w:rPr>
              <w:t>12 242</w:t>
            </w:r>
          </w:p>
        </w:tc>
        <w:tc>
          <w:tcPr>
            <w:tcW w:w="936" w:type="dxa"/>
          </w:tcPr>
          <w:p w:rsidR="00B650D6" w:rsidRPr="00F15B7B" w:rsidRDefault="00B650D6" w:rsidP="00171D38">
            <w:pPr>
              <w:jc w:val="center"/>
              <w:rPr>
                <w:color w:val="000000"/>
                <w:sz w:val="20"/>
                <w:szCs w:val="20"/>
              </w:rPr>
            </w:pPr>
            <w:r w:rsidRPr="00F15B7B">
              <w:rPr>
                <w:color w:val="000000"/>
                <w:sz w:val="20"/>
                <w:szCs w:val="20"/>
              </w:rPr>
              <w:t>10 365</w:t>
            </w:r>
          </w:p>
        </w:tc>
        <w:tc>
          <w:tcPr>
            <w:tcW w:w="869" w:type="dxa"/>
            <w:shd w:val="clear" w:color="auto" w:fill="auto"/>
          </w:tcPr>
          <w:p w:rsidR="00B650D6" w:rsidRPr="00F15B7B" w:rsidRDefault="00B650D6" w:rsidP="00171D38">
            <w:pPr>
              <w:jc w:val="center"/>
              <w:rPr>
                <w:color w:val="000000"/>
                <w:sz w:val="20"/>
                <w:szCs w:val="20"/>
              </w:rPr>
            </w:pPr>
            <w:r w:rsidRPr="00F15B7B">
              <w:rPr>
                <w:color w:val="000000"/>
                <w:sz w:val="20"/>
                <w:szCs w:val="20"/>
              </w:rPr>
              <w:t>8 399</w:t>
            </w:r>
          </w:p>
        </w:tc>
        <w:tc>
          <w:tcPr>
            <w:tcW w:w="949" w:type="dxa"/>
            <w:shd w:val="clear" w:color="auto" w:fill="auto"/>
          </w:tcPr>
          <w:p w:rsidR="00B650D6" w:rsidRPr="00F15B7B" w:rsidRDefault="00B650D6" w:rsidP="00171D38">
            <w:pPr>
              <w:jc w:val="center"/>
              <w:rPr>
                <w:color w:val="000000"/>
                <w:sz w:val="20"/>
                <w:szCs w:val="20"/>
              </w:rPr>
            </w:pPr>
            <w:r w:rsidRPr="00F15B7B">
              <w:rPr>
                <w:color w:val="000000"/>
                <w:sz w:val="20"/>
                <w:szCs w:val="20"/>
              </w:rPr>
              <w:t>10 490</w:t>
            </w:r>
          </w:p>
        </w:tc>
        <w:tc>
          <w:tcPr>
            <w:tcW w:w="916" w:type="dxa"/>
            <w:shd w:val="clear" w:color="auto" w:fill="auto"/>
          </w:tcPr>
          <w:p w:rsidR="00B650D6" w:rsidRPr="00F15B7B" w:rsidRDefault="00B650D6" w:rsidP="00171D38">
            <w:pPr>
              <w:jc w:val="center"/>
              <w:rPr>
                <w:color w:val="000000"/>
                <w:sz w:val="20"/>
                <w:szCs w:val="20"/>
              </w:rPr>
            </w:pPr>
            <w:r w:rsidRPr="00F15B7B">
              <w:rPr>
                <w:color w:val="000000"/>
                <w:sz w:val="20"/>
                <w:szCs w:val="20"/>
              </w:rPr>
              <w:t>5 847,3</w:t>
            </w:r>
          </w:p>
        </w:tc>
        <w:tc>
          <w:tcPr>
            <w:tcW w:w="916" w:type="dxa"/>
          </w:tcPr>
          <w:p w:rsidR="00B650D6" w:rsidRPr="00F15B7B" w:rsidRDefault="00B650D6" w:rsidP="00171D38">
            <w:pPr>
              <w:jc w:val="center"/>
              <w:rPr>
                <w:color w:val="000000"/>
                <w:sz w:val="20"/>
                <w:szCs w:val="20"/>
              </w:rPr>
            </w:pPr>
            <w:r w:rsidRPr="00F15B7B">
              <w:rPr>
                <w:color w:val="000000"/>
                <w:sz w:val="20"/>
                <w:szCs w:val="20"/>
              </w:rPr>
              <w:t>4 </w:t>
            </w:r>
            <w:r>
              <w:rPr>
                <w:color w:val="000000"/>
                <w:sz w:val="20"/>
                <w:szCs w:val="20"/>
              </w:rPr>
              <w:t>031</w:t>
            </w:r>
            <w:r w:rsidRPr="00F15B7B">
              <w:rPr>
                <w:color w:val="000000"/>
                <w:sz w:val="20"/>
                <w:szCs w:val="20"/>
              </w:rPr>
              <w:t>,</w:t>
            </w:r>
            <w:r>
              <w:rPr>
                <w:color w:val="000000"/>
                <w:sz w:val="20"/>
                <w:szCs w:val="20"/>
              </w:rPr>
              <w:t>4</w:t>
            </w:r>
          </w:p>
        </w:tc>
        <w:tc>
          <w:tcPr>
            <w:tcW w:w="916" w:type="dxa"/>
          </w:tcPr>
          <w:p w:rsidR="00B650D6" w:rsidRPr="00F15B7B" w:rsidRDefault="00B650D6" w:rsidP="00171D38">
            <w:pPr>
              <w:jc w:val="center"/>
              <w:rPr>
                <w:color w:val="000000"/>
                <w:sz w:val="20"/>
                <w:szCs w:val="20"/>
              </w:rPr>
            </w:pPr>
            <w:r>
              <w:rPr>
                <w:color w:val="000000"/>
                <w:sz w:val="20"/>
                <w:szCs w:val="20"/>
              </w:rPr>
              <w:t>3 966,7</w:t>
            </w:r>
          </w:p>
        </w:tc>
        <w:tc>
          <w:tcPr>
            <w:tcW w:w="965" w:type="dxa"/>
          </w:tcPr>
          <w:p w:rsidR="00B650D6" w:rsidRPr="00F15B7B" w:rsidRDefault="00B650D6" w:rsidP="00171D38">
            <w:pPr>
              <w:jc w:val="center"/>
              <w:rPr>
                <w:color w:val="000000"/>
                <w:sz w:val="20"/>
                <w:szCs w:val="20"/>
              </w:rPr>
            </w:pPr>
            <w:r>
              <w:rPr>
                <w:color w:val="000000"/>
                <w:sz w:val="20"/>
                <w:szCs w:val="20"/>
              </w:rPr>
              <w:t>3 944,9</w:t>
            </w:r>
          </w:p>
        </w:tc>
        <w:tc>
          <w:tcPr>
            <w:tcW w:w="733" w:type="dxa"/>
          </w:tcPr>
          <w:p w:rsidR="00B650D6" w:rsidRPr="00F15B7B" w:rsidRDefault="00B650D6" w:rsidP="00E65BC0">
            <w:pPr>
              <w:jc w:val="center"/>
              <w:rPr>
                <w:color w:val="000000"/>
                <w:sz w:val="20"/>
                <w:szCs w:val="20"/>
              </w:rPr>
            </w:pPr>
            <w:r>
              <w:rPr>
                <w:color w:val="000000"/>
                <w:sz w:val="20"/>
                <w:szCs w:val="20"/>
              </w:rPr>
              <w:t>3 944,9</w:t>
            </w:r>
          </w:p>
        </w:tc>
        <w:tc>
          <w:tcPr>
            <w:tcW w:w="709" w:type="dxa"/>
            <w:vAlign w:val="center"/>
          </w:tcPr>
          <w:p w:rsidR="00B650D6" w:rsidRPr="00592404" w:rsidRDefault="00B650D6" w:rsidP="00171D38">
            <w:pPr>
              <w:suppressAutoHyphens w:val="0"/>
              <w:autoSpaceDE w:val="0"/>
              <w:autoSpaceDN w:val="0"/>
              <w:adjustRightInd w:val="0"/>
              <w:spacing w:after="200" w:line="276" w:lineRule="auto"/>
              <w:jc w:val="center"/>
              <w:rPr>
                <w:rFonts w:eastAsia="Times New Roman"/>
                <w:bCs/>
                <w:sz w:val="18"/>
                <w:szCs w:val="18"/>
              </w:rPr>
            </w:pPr>
            <w:r w:rsidRPr="00592404">
              <w:rPr>
                <w:rFonts w:eastAsia="Times New Roman"/>
                <w:bCs/>
                <w:sz w:val="18"/>
                <w:szCs w:val="18"/>
              </w:rPr>
              <w:t>-</w:t>
            </w:r>
          </w:p>
        </w:tc>
        <w:tc>
          <w:tcPr>
            <w:tcW w:w="1147" w:type="dxa"/>
          </w:tcPr>
          <w:p w:rsidR="00B650D6" w:rsidRPr="00F15B7B" w:rsidRDefault="00B650D6" w:rsidP="00171D38">
            <w:pPr>
              <w:jc w:val="center"/>
              <w:rPr>
                <w:color w:val="000000"/>
                <w:sz w:val="20"/>
                <w:szCs w:val="20"/>
              </w:rPr>
            </w:pPr>
            <w:r>
              <w:rPr>
                <w:color w:val="000000"/>
                <w:sz w:val="20"/>
                <w:szCs w:val="20"/>
              </w:rPr>
              <w:t>146 918,2</w:t>
            </w:r>
          </w:p>
        </w:tc>
      </w:tr>
      <w:tr w:rsidR="00B650D6" w:rsidRPr="00592404" w:rsidTr="00C01AF2">
        <w:tc>
          <w:tcPr>
            <w:tcW w:w="1671" w:type="dxa"/>
            <w:vAlign w:val="center"/>
          </w:tcPr>
          <w:p w:rsidR="00B650D6" w:rsidRPr="00592404" w:rsidRDefault="00B650D6" w:rsidP="00171D38">
            <w:pPr>
              <w:jc w:val="center"/>
              <w:rPr>
                <w:sz w:val="20"/>
                <w:szCs w:val="20"/>
              </w:rPr>
            </w:pPr>
            <w:r w:rsidRPr="00592404">
              <w:rPr>
                <w:sz w:val="20"/>
                <w:szCs w:val="20"/>
              </w:rPr>
              <w:t>местного бюджета (тыс</w:t>
            </w:r>
            <w:proofErr w:type="gramStart"/>
            <w:r w:rsidRPr="00592404">
              <w:rPr>
                <w:sz w:val="20"/>
                <w:szCs w:val="20"/>
              </w:rPr>
              <w:t>.р</w:t>
            </w:r>
            <w:proofErr w:type="gramEnd"/>
            <w:r w:rsidRPr="00592404">
              <w:rPr>
                <w:sz w:val="20"/>
                <w:szCs w:val="20"/>
              </w:rPr>
              <w:t>уб.)</w:t>
            </w:r>
          </w:p>
        </w:tc>
        <w:tc>
          <w:tcPr>
            <w:tcW w:w="812" w:type="dxa"/>
          </w:tcPr>
          <w:p w:rsidR="00B650D6" w:rsidRPr="00F15B7B" w:rsidRDefault="00B650D6" w:rsidP="00171D38">
            <w:pPr>
              <w:jc w:val="center"/>
              <w:rPr>
                <w:color w:val="000000"/>
                <w:sz w:val="20"/>
                <w:szCs w:val="20"/>
              </w:rPr>
            </w:pPr>
            <w:r w:rsidRPr="00F15B7B">
              <w:rPr>
                <w:color w:val="000000"/>
                <w:sz w:val="20"/>
                <w:szCs w:val="20"/>
              </w:rPr>
              <w:t>4 698</w:t>
            </w:r>
          </w:p>
        </w:tc>
        <w:tc>
          <w:tcPr>
            <w:tcW w:w="1027" w:type="dxa"/>
          </w:tcPr>
          <w:p w:rsidR="00B650D6" w:rsidRPr="00F15B7B" w:rsidRDefault="00B650D6" w:rsidP="00171D38">
            <w:pPr>
              <w:jc w:val="center"/>
              <w:rPr>
                <w:color w:val="000000"/>
                <w:sz w:val="20"/>
                <w:szCs w:val="20"/>
              </w:rPr>
            </w:pPr>
            <w:r w:rsidRPr="00F15B7B">
              <w:rPr>
                <w:color w:val="000000"/>
                <w:sz w:val="20"/>
                <w:szCs w:val="20"/>
              </w:rPr>
              <w:t>4 145</w:t>
            </w:r>
          </w:p>
        </w:tc>
        <w:tc>
          <w:tcPr>
            <w:tcW w:w="993" w:type="dxa"/>
          </w:tcPr>
          <w:p w:rsidR="00B650D6" w:rsidRPr="00F15B7B" w:rsidRDefault="00B650D6" w:rsidP="00171D38">
            <w:pPr>
              <w:jc w:val="center"/>
              <w:rPr>
                <w:color w:val="000000"/>
                <w:sz w:val="20"/>
                <w:szCs w:val="20"/>
              </w:rPr>
            </w:pPr>
            <w:r w:rsidRPr="00F15B7B">
              <w:rPr>
                <w:color w:val="000000"/>
                <w:sz w:val="20"/>
                <w:szCs w:val="20"/>
              </w:rPr>
              <w:t>6 238</w:t>
            </w:r>
          </w:p>
        </w:tc>
        <w:tc>
          <w:tcPr>
            <w:tcW w:w="796" w:type="dxa"/>
          </w:tcPr>
          <w:p w:rsidR="00B650D6" w:rsidRPr="00F15B7B" w:rsidRDefault="00B650D6" w:rsidP="00171D38">
            <w:pPr>
              <w:jc w:val="center"/>
              <w:rPr>
                <w:color w:val="000000"/>
                <w:sz w:val="20"/>
                <w:szCs w:val="20"/>
              </w:rPr>
            </w:pPr>
            <w:r w:rsidRPr="00F15B7B">
              <w:rPr>
                <w:color w:val="000000"/>
                <w:sz w:val="20"/>
                <w:szCs w:val="20"/>
              </w:rPr>
              <w:t>2 362</w:t>
            </w:r>
          </w:p>
        </w:tc>
        <w:tc>
          <w:tcPr>
            <w:tcW w:w="836" w:type="dxa"/>
          </w:tcPr>
          <w:p w:rsidR="00B650D6" w:rsidRPr="00F15B7B" w:rsidRDefault="00B650D6" w:rsidP="00171D38">
            <w:pPr>
              <w:jc w:val="center"/>
              <w:rPr>
                <w:color w:val="000000"/>
                <w:sz w:val="20"/>
                <w:szCs w:val="20"/>
              </w:rPr>
            </w:pPr>
            <w:r w:rsidRPr="00F15B7B">
              <w:rPr>
                <w:color w:val="000000"/>
                <w:sz w:val="20"/>
                <w:szCs w:val="20"/>
              </w:rPr>
              <w:t>7 530</w:t>
            </w:r>
          </w:p>
        </w:tc>
        <w:tc>
          <w:tcPr>
            <w:tcW w:w="957" w:type="dxa"/>
          </w:tcPr>
          <w:p w:rsidR="00B650D6" w:rsidRPr="00F15B7B" w:rsidRDefault="00B650D6" w:rsidP="00171D38">
            <w:pPr>
              <w:jc w:val="center"/>
              <w:rPr>
                <w:color w:val="000000"/>
                <w:sz w:val="20"/>
                <w:szCs w:val="20"/>
              </w:rPr>
            </w:pPr>
            <w:r w:rsidRPr="00F15B7B">
              <w:rPr>
                <w:color w:val="000000"/>
                <w:sz w:val="20"/>
                <w:szCs w:val="20"/>
              </w:rPr>
              <w:t>6 449</w:t>
            </w:r>
          </w:p>
        </w:tc>
        <w:tc>
          <w:tcPr>
            <w:tcW w:w="936" w:type="dxa"/>
          </w:tcPr>
          <w:p w:rsidR="00B650D6" w:rsidRPr="00F15B7B" w:rsidRDefault="00B650D6" w:rsidP="00171D38">
            <w:pPr>
              <w:jc w:val="center"/>
              <w:rPr>
                <w:color w:val="000000"/>
                <w:sz w:val="20"/>
                <w:szCs w:val="20"/>
              </w:rPr>
            </w:pPr>
            <w:r w:rsidRPr="00F15B7B">
              <w:rPr>
                <w:color w:val="000000"/>
                <w:sz w:val="20"/>
                <w:szCs w:val="20"/>
              </w:rPr>
              <w:t>4 657</w:t>
            </w:r>
          </w:p>
        </w:tc>
        <w:tc>
          <w:tcPr>
            <w:tcW w:w="869" w:type="dxa"/>
            <w:shd w:val="clear" w:color="auto" w:fill="auto"/>
          </w:tcPr>
          <w:p w:rsidR="00B650D6" w:rsidRPr="00F15B7B" w:rsidRDefault="00B650D6" w:rsidP="00171D38">
            <w:pPr>
              <w:jc w:val="center"/>
              <w:rPr>
                <w:color w:val="000000"/>
                <w:sz w:val="20"/>
                <w:szCs w:val="20"/>
              </w:rPr>
            </w:pPr>
            <w:r w:rsidRPr="00F15B7B">
              <w:rPr>
                <w:color w:val="000000"/>
                <w:sz w:val="20"/>
                <w:szCs w:val="20"/>
              </w:rPr>
              <w:t>3 978</w:t>
            </w:r>
          </w:p>
        </w:tc>
        <w:tc>
          <w:tcPr>
            <w:tcW w:w="949" w:type="dxa"/>
            <w:shd w:val="clear" w:color="auto" w:fill="auto"/>
          </w:tcPr>
          <w:p w:rsidR="00B650D6" w:rsidRPr="00F15B7B" w:rsidRDefault="00B650D6" w:rsidP="00171D38">
            <w:pPr>
              <w:jc w:val="center"/>
              <w:rPr>
                <w:color w:val="000000"/>
                <w:sz w:val="20"/>
                <w:szCs w:val="20"/>
              </w:rPr>
            </w:pPr>
            <w:r w:rsidRPr="00F15B7B">
              <w:rPr>
                <w:color w:val="000000"/>
                <w:sz w:val="20"/>
                <w:szCs w:val="20"/>
              </w:rPr>
              <w:t>4 240</w:t>
            </w:r>
          </w:p>
        </w:tc>
        <w:tc>
          <w:tcPr>
            <w:tcW w:w="916" w:type="dxa"/>
            <w:shd w:val="clear" w:color="auto" w:fill="auto"/>
          </w:tcPr>
          <w:p w:rsidR="00B650D6" w:rsidRPr="00F15B7B" w:rsidRDefault="00B650D6" w:rsidP="00171D38">
            <w:pPr>
              <w:jc w:val="center"/>
              <w:rPr>
                <w:color w:val="000000"/>
                <w:sz w:val="20"/>
                <w:szCs w:val="20"/>
              </w:rPr>
            </w:pPr>
            <w:r w:rsidRPr="00F15B7B">
              <w:rPr>
                <w:color w:val="000000"/>
                <w:sz w:val="20"/>
                <w:szCs w:val="20"/>
              </w:rPr>
              <w:t>4 231,1</w:t>
            </w:r>
          </w:p>
        </w:tc>
        <w:tc>
          <w:tcPr>
            <w:tcW w:w="916" w:type="dxa"/>
          </w:tcPr>
          <w:p w:rsidR="00B650D6" w:rsidRPr="00F15B7B" w:rsidRDefault="00B650D6" w:rsidP="00171D38">
            <w:pPr>
              <w:jc w:val="center"/>
              <w:rPr>
                <w:color w:val="000000"/>
                <w:sz w:val="20"/>
                <w:szCs w:val="20"/>
              </w:rPr>
            </w:pPr>
            <w:r w:rsidRPr="00F15B7B">
              <w:rPr>
                <w:color w:val="000000"/>
                <w:sz w:val="20"/>
                <w:szCs w:val="20"/>
              </w:rPr>
              <w:t>2</w:t>
            </w:r>
            <w:r>
              <w:rPr>
                <w:color w:val="000000"/>
                <w:sz w:val="20"/>
                <w:szCs w:val="20"/>
              </w:rPr>
              <w:t> </w:t>
            </w:r>
            <w:r w:rsidRPr="00F15B7B">
              <w:rPr>
                <w:color w:val="000000"/>
                <w:sz w:val="20"/>
                <w:szCs w:val="20"/>
              </w:rPr>
              <w:t>9</w:t>
            </w:r>
            <w:r>
              <w:rPr>
                <w:color w:val="000000"/>
                <w:sz w:val="20"/>
                <w:szCs w:val="20"/>
              </w:rPr>
              <w:t>30,0</w:t>
            </w:r>
          </w:p>
        </w:tc>
        <w:tc>
          <w:tcPr>
            <w:tcW w:w="916" w:type="dxa"/>
          </w:tcPr>
          <w:p w:rsidR="00B650D6" w:rsidRPr="00F15B7B" w:rsidRDefault="00B650D6" w:rsidP="00171D38">
            <w:pPr>
              <w:jc w:val="center"/>
              <w:rPr>
                <w:color w:val="000000"/>
                <w:sz w:val="20"/>
                <w:szCs w:val="20"/>
              </w:rPr>
            </w:pPr>
            <w:r>
              <w:rPr>
                <w:color w:val="000000"/>
                <w:sz w:val="20"/>
                <w:szCs w:val="20"/>
              </w:rPr>
              <w:t>2 921,2</w:t>
            </w:r>
          </w:p>
        </w:tc>
        <w:tc>
          <w:tcPr>
            <w:tcW w:w="965" w:type="dxa"/>
          </w:tcPr>
          <w:p w:rsidR="00B650D6" w:rsidRPr="00F15B7B" w:rsidRDefault="00B650D6" w:rsidP="00171D38">
            <w:pPr>
              <w:jc w:val="center"/>
              <w:rPr>
                <w:color w:val="000000"/>
                <w:sz w:val="20"/>
                <w:szCs w:val="20"/>
              </w:rPr>
            </w:pPr>
            <w:r>
              <w:rPr>
                <w:color w:val="000000"/>
                <w:sz w:val="20"/>
                <w:szCs w:val="20"/>
              </w:rPr>
              <w:t>2 921,2</w:t>
            </w:r>
          </w:p>
        </w:tc>
        <w:tc>
          <w:tcPr>
            <w:tcW w:w="733" w:type="dxa"/>
          </w:tcPr>
          <w:p w:rsidR="00B650D6" w:rsidRPr="00F15B7B" w:rsidRDefault="00B650D6" w:rsidP="00E65BC0">
            <w:pPr>
              <w:jc w:val="center"/>
              <w:rPr>
                <w:color w:val="000000"/>
                <w:sz w:val="20"/>
                <w:szCs w:val="20"/>
              </w:rPr>
            </w:pPr>
            <w:r>
              <w:rPr>
                <w:color w:val="000000"/>
                <w:sz w:val="20"/>
                <w:szCs w:val="20"/>
              </w:rPr>
              <w:t>2 921,2</w:t>
            </w:r>
          </w:p>
        </w:tc>
        <w:tc>
          <w:tcPr>
            <w:tcW w:w="709" w:type="dxa"/>
            <w:vAlign w:val="center"/>
          </w:tcPr>
          <w:p w:rsidR="00B650D6" w:rsidRPr="00592404" w:rsidRDefault="00B650D6" w:rsidP="00171D38">
            <w:pPr>
              <w:suppressAutoHyphens w:val="0"/>
              <w:autoSpaceDE w:val="0"/>
              <w:autoSpaceDN w:val="0"/>
              <w:adjustRightInd w:val="0"/>
              <w:spacing w:after="200" w:line="276" w:lineRule="auto"/>
              <w:jc w:val="center"/>
              <w:rPr>
                <w:rFonts w:eastAsia="Times New Roman"/>
                <w:bCs/>
                <w:sz w:val="18"/>
                <w:szCs w:val="18"/>
              </w:rPr>
            </w:pPr>
            <w:r w:rsidRPr="00592404">
              <w:rPr>
                <w:rFonts w:eastAsia="Times New Roman"/>
                <w:bCs/>
                <w:sz w:val="18"/>
                <w:szCs w:val="18"/>
              </w:rPr>
              <w:t>-</w:t>
            </w:r>
          </w:p>
        </w:tc>
        <w:tc>
          <w:tcPr>
            <w:tcW w:w="1147" w:type="dxa"/>
          </w:tcPr>
          <w:p w:rsidR="00B650D6" w:rsidRPr="00F15B7B" w:rsidRDefault="00B650D6" w:rsidP="00171D38">
            <w:pPr>
              <w:jc w:val="center"/>
              <w:rPr>
                <w:color w:val="000000"/>
                <w:sz w:val="20"/>
                <w:szCs w:val="20"/>
              </w:rPr>
            </w:pPr>
            <w:r>
              <w:rPr>
                <w:color w:val="000000"/>
                <w:sz w:val="20"/>
                <w:szCs w:val="20"/>
              </w:rPr>
              <w:t>60 320,8</w:t>
            </w:r>
          </w:p>
        </w:tc>
      </w:tr>
      <w:tr w:rsidR="00B650D6" w:rsidRPr="00592404" w:rsidTr="00C01AF2">
        <w:tc>
          <w:tcPr>
            <w:tcW w:w="1671" w:type="dxa"/>
            <w:vAlign w:val="center"/>
          </w:tcPr>
          <w:p w:rsidR="00B650D6" w:rsidRPr="00592404" w:rsidRDefault="00B650D6" w:rsidP="00171D38">
            <w:pPr>
              <w:jc w:val="center"/>
              <w:rPr>
                <w:sz w:val="20"/>
                <w:szCs w:val="20"/>
              </w:rPr>
            </w:pPr>
            <w:r w:rsidRPr="00592404">
              <w:rPr>
                <w:sz w:val="20"/>
                <w:szCs w:val="20"/>
              </w:rPr>
              <w:t>собственных и заемных средств молодых семей (тыс. руб.)</w:t>
            </w:r>
          </w:p>
        </w:tc>
        <w:tc>
          <w:tcPr>
            <w:tcW w:w="812" w:type="dxa"/>
          </w:tcPr>
          <w:p w:rsidR="00B650D6" w:rsidRPr="00F15B7B" w:rsidRDefault="00B650D6" w:rsidP="00171D38">
            <w:pPr>
              <w:jc w:val="center"/>
              <w:rPr>
                <w:color w:val="000000"/>
                <w:sz w:val="20"/>
                <w:szCs w:val="20"/>
              </w:rPr>
            </w:pPr>
            <w:r w:rsidRPr="00F15B7B">
              <w:rPr>
                <w:color w:val="000000"/>
                <w:sz w:val="20"/>
                <w:szCs w:val="20"/>
              </w:rPr>
              <w:t>61 943</w:t>
            </w:r>
          </w:p>
        </w:tc>
        <w:tc>
          <w:tcPr>
            <w:tcW w:w="1027" w:type="dxa"/>
          </w:tcPr>
          <w:p w:rsidR="00B650D6" w:rsidRPr="00F15B7B" w:rsidRDefault="00B650D6" w:rsidP="00171D38">
            <w:pPr>
              <w:jc w:val="center"/>
              <w:rPr>
                <w:color w:val="000000"/>
                <w:sz w:val="20"/>
                <w:szCs w:val="20"/>
              </w:rPr>
            </w:pPr>
            <w:r w:rsidRPr="00F15B7B">
              <w:rPr>
                <w:color w:val="000000"/>
                <w:sz w:val="20"/>
                <w:szCs w:val="20"/>
              </w:rPr>
              <w:t>33 141</w:t>
            </w:r>
          </w:p>
        </w:tc>
        <w:tc>
          <w:tcPr>
            <w:tcW w:w="993" w:type="dxa"/>
          </w:tcPr>
          <w:p w:rsidR="00B650D6" w:rsidRPr="00F15B7B" w:rsidRDefault="00B650D6" w:rsidP="00171D38">
            <w:pPr>
              <w:jc w:val="center"/>
              <w:rPr>
                <w:color w:val="000000"/>
                <w:sz w:val="20"/>
                <w:szCs w:val="20"/>
              </w:rPr>
            </w:pPr>
            <w:r w:rsidRPr="00F15B7B">
              <w:rPr>
                <w:color w:val="000000"/>
                <w:sz w:val="20"/>
                <w:szCs w:val="20"/>
              </w:rPr>
              <w:t>60 976</w:t>
            </w:r>
          </w:p>
        </w:tc>
        <w:tc>
          <w:tcPr>
            <w:tcW w:w="796" w:type="dxa"/>
          </w:tcPr>
          <w:p w:rsidR="00B650D6" w:rsidRPr="00F15B7B" w:rsidRDefault="00B650D6" w:rsidP="00171D38">
            <w:pPr>
              <w:jc w:val="center"/>
              <w:rPr>
                <w:color w:val="000000"/>
                <w:sz w:val="20"/>
                <w:szCs w:val="20"/>
              </w:rPr>
            </w:pPr>
            <w:r w:rsidRPr="00F15B7B">
              <w:rPr>
                <w:color w:val="000000"/>
                <w:sz w:val="20"/>
                <w:szCs w:val="20"/>
              </w:rPr>
              <w:t>18 434</w:t>
            </w:r>
          </w:p>
        </w:tc>
        <w:tc>
          <w:tcPr>
            <w:tcW w:w="836" w:type="dxa"/>
          </w:tcPr>
          <w:p w:rsidR="00B650D6" w:rsidRPr="00F15B7B" w:rsidRDefault="00B650D6" w:rsidP="00171D38">
            <w:pPr>
              <w:jc w:val="center"/>
              <w:rPr>
                <w:color w:val="000000"/>
                <w:sz w:val="20"/>
                <w:szCs w:val="20"/>
              </w:rPr>
            </w:pPr>
            <w:r w:rsidRPr="00F15B7B">
              <w:rPr>
                <w:color w:val="000000"/>
                <w:sz w:val="20"/>
                <w:szCs w:val="20"/>
              </w:rPr>
              <w:t>84 959</w:t>
            </w:r>
          </w:p>
        </w:tc>
        <w:tc>
          <w:tcPr>
            <w:tcW w:w="957" w:type="dxa"/>
          </w:tcPr>
          <w:p w:rsidR="00B650D6" w:rsidRPr="00F15B7B" w:rsidRDefault="00B650D6" w:rsidP="00171D38">
            <w:pPr>
              <w:jc w:val="center"/>
              <w:rPr>
                <w:color w:val="000000"/>
                <w:sz w:val="20"/>
                <w:szCs w:val="20"/>
              </w:rPr>
            </w:pPr>
            <w:r w:rsidRPr="00F15B7B">
              <w:rPr>
                <w:color w:val="000000"/>
                <w:sz w:val="20"/>
                <w:szCs w:val="20"/>
              </w:rPr>
              <w:t>46 637</w:t>
            </w:r>
          </w:p>
        </w:tc>
        <w:tc>
          <w:tcPr>
            <w:tcW w:w="936" w:type="dxa"/>
          </w:tcPr>
          <w:p w:rsidR="00B650D6" w:rsidRPr="00F15B7B" w:rsidRDefault="00B650D6" w:rsidP="00171D38">
            <w:pPr>
              <w:jc w:val="center"/>
              <w:rPr>
                <w:color w:val="000000"/>
                <w:sz w:val="20"/>
                <w:szCs w:val="20"/>
              </w:rPr>
            </w:pPr>
            <w:r w:rsidRPr="00F15B7B">
              <w:rPr>
                <w:color w:val="000000"/>
                <w:sz w:val="20"/>
                <w:szCs w:val="20"/>
              </w:rPr>
              <w:t>38 562</w:t>
            </w:r>
          </w:p>
        </w:tc>
        <w:tc>
          <w:tcPr>
            <w:tcW w:w="869" w:type="dxa"/>
            <w:shd w:val="clear" w:color="auto" w:fill="auto"/>
          </w:tcPr>
          <w:p w:rsidR="00B650D6" w:rsidRPr="00F15B7B" w:rsidRDefault="00B650D6" w:rsidP="00171D38">
            <w:pPr>
              <w:jc w:val="center"/>
              <w:rPr>
                <w:color w:val="000000"/>
                <w:sz w:val="20"/>
                <w:szCs w:val="20"/>
              </w:rPr>
            </w:pPr>
            <w:r w:rsidRPr="00F15B7B">
              <w:rPr>
                <w:color w:val="000000"/>
                <w:sz w:val="20"/>
                <w:szCs w:val="20"/>
              </w:rPr>
              <w:t>28 923</w:t>
            </w:r>
          </w:p>
        </w:tc>
        <w:tc>
          <w:tcPr>
            <w:tcW w:w="949" w:type="dxa"/>
            <w:shd w:val="clear" w:color="auto" w:fill="auto"/>
          </w:tcPr>
          <w:p w:rsidR="00B650D6" w:rsidRPr="00F15B7B" w:rsidRDefault="00B650D6" w:rsidP="00171D38">
            <w:pPr>
              <w:jc w:val="center"/>
              <w:rPr>
                <w:color w:val="000000"/>
                <w:sz w:val="20"/>
                <w:szCs w:val="20"/>
              </w:rPr>
            </w:pPr>
            <w:r w:rsidRPr="00F15B7B">
              <w:rPr>
                <w:color w:val="000000"/>
                <w:sz w:val="20"/>
                <w:szCs w:val="20"/>
              </w:rPr>
              <w:t>15 833</w:t>
            </w:r>
          </w:p>
        </w:tc>
        <w:tc>
          <w:tcPr>
            <w:tcW w:w="916" w:type="dxa"/>
            <w:shd w:val="clear" w:color="auto" w:fill="auto"/>
          </w:tcPr>
          <w:p w:rsidR="00B650D6" w:rsidRPr="00F15B7B" w:rsidRDefault="00B650D6" w:rsidP="00171D38">
            <w:pPr>
              <w:jc w:val="center"/>
              <w:rPr>
                <w:color w:val="000000"/>
                <w:sz w:val="20"/>
                <w:szCs w:val="20"/>
              </w:rPr>
            </w:pPr>
            <w:r>
              <w:rPr>
                <w:color w:val="000000"/>
                <w:sz w:val="20"/>
                <w:szCs w:val="20"/>
              </w:rPr>
              <w:t>20 115,6</w:t>
            </w:r>
          </w:p>
        </w:tc>
        <w:tc>
          <w:tcPr>
            <w:tcW w:w="916" w:type="dxa"/>
          </w:tcPr>
          <w:p w:rsidR="00B650D6" w:rsidRDefault="00B650D6" w:rsidP="00171D38">
            <w:pPr>
              <w:jc w:val="center"/>
              <w:rPr>
                <w:color w:val="000000"/>
                <w:sz w:val="20"/>
                <w:szCs w:val="20"/>
              </w:rPr>
            </w:pPr>
            <w:r>
              <w:rPr>
                <w:color w:val="000000"/>
                <w:sz w:val="20"/>
                <w:szCs w:val="20"/>
              </w:rPr>
              <w:t>10 000,0</w:t>
            </w:r>
          </w:p>
          <w:p w:rsidR="00B650D6" w:rsidRPr="00F15B7B" w:rsidRDefault="00B650D6" w:rsidP="00171D38">
            <w:pPr>
              <w:jc w:val="center"/>
              <w:rPr>
                <w:color w:val="000000"/>
                <w:sz w:val="20"/>
                <w:szCs w:val="20"/>
              </w:rPr>
            </w:pPr>
          </w:p>
        </w:tc>
        <w:tc>
          <w:tcPr>
            <w:tcW w:w="916" w:type="dxa"/>
          </w:tcPr>
          <w:p w:rsidR="00B650D6" w:rsidRPr="00F15B7B" w:rsidRDefault="00B650D6" w:rsidP="00171D38">
            <w:pPr>
              <w:jc w:val="center"/>
              <w:rPr>
                <w:color w:val="000000"/>
                <w:sz w:val="20"/>
                <w:szCs w:val="20"/>
              </w:rPr>
            </w:pPr>
            <w:r>
              <w:rPr>
                <w:color w:val="000000"/>
                <w:sz w:val="20"/>
                <w:szCs w:val="20"/>
              </w:rPr>
              <w:t>17 000,0</w:t>
            </w:r>
          </w:p>
        </w:tc>
        <w:tc>
          <w:tcPr>
            <w:tcW w:w="965" w:type="dxa"/>
          </w:tcPr>
          <w:p w:rsidR="00B650D6" w:rsidRPr="00F15B7B" w:rsidRDefault="00B650D6" w:rsidP="00171D38">
            <w:pPr>
              <w:jc w:val="center"/>
              <w:rPr>
                <w:color w:val="000000"/>
                <w:sz w:val="20"/>
                <w:szCs w:val="20"/>
              </w:rPr>
            </w:pPr>
            <w:r>
              <w:rPr>
                <w:color w:val="000000"/>
                <w:sz w:val="20"/>
                <w:szCs w:val="20"/>
              </w:rPr>
              <w:t>17 000,0</w:t>
            </w:r>
          </w:p>
        </w:tc>
        <w:tc>
          <w:tcPr>
            <w:tcW w:w="733" w:type="dxa"/>
          </w:tcPr>
          <w:p w:rsidR="00B650D6" w:rsidRPr="00F15B7B" w:rsidRDefault="00B650D6" w:rsidP="00E65BC0">
            <w:pPr>
              <w:jc w:val="center"/>
              <w:rPr>
                <w:color w:val="000000"/>
                <w:sz w:val="20"/>
                <w:szCs w:val="20"/>
              </w:rPr>
            </w:pPr>
            <w:r>
              <w:rPr>
                <w:color w:val="000000"/>
                <w:sz w:val="20"/>
                <w:szCs w:val="20"/>
              </w:rPr>
              <w:t>17 000,0</w:t>
            </w:r>
          </w:p>
        </w:tc>
        <w:tc>
          <w:tcPr>
            <w:tcW w:w="709" w:type="dxa"/>
            <w:vAlign w:val="center"/>
          </w:tcPr>
          <w:p w:rsidR="00B650D6" w:rsidRPr="00592404" w:rsidRDefault="00B650D6" w:rsidP="00171D38">
            <w:pPr>
              <w:suppressAutoHyphens w:val="0"/>
              <w:autoSpaceDE w:val="0"/>
              <w:autoSpaceDN w:val="0"/>
              <w:adjustRightInd w:val="0"/>
              <w:spacing w:after="200" w:line="276" w:lineRule="auto"/>
              <w:jc w:val="center"/>
              <w:rPr>
                <w:rFonts w:eastAsia="Times New Roman"/>
                <w:bCs/>
                <w:sz w:val="18"/>
                <w:szCs w:val="18"/>
              </w:rPr>
            </w:pPr>
            <w:r w:rsidRPr="00592404">
              <w:rPr>
                <w:rFonts w:eastAsia="Times New Roman"/>
                <w:bCs/>
                <w:sz w:val="18"/>
                <w:szCs w:val="18"/>
              </w:rPr>
              <w:t>-</w:t>
            </w:r>
          </w:p>
        </w:tc>
        <w:tc>
          <w:tcPr>
            <w:tcW w:w="1147" w:type="dxa"/>
          </w:tcPr>
          <w:p w:rsidR="00B650D6" w:rsidRPr="00F15B7B" w:rsidRDefault="00B650D6" w:rsidP="00171D38">
            <w:pPr>
              <w:jc w:val="center"/>
              <w:rPr>
                <w:color w:val="000000"/>
                <w:sz w:val="20"/>
                <w:szCs w:val="20"/>
              </w:rPr>
            </w:pPr>
            <w:r>
              <w:rPr>
                <w:color w:val="000000"/>
                <w:sz w:val="20"/>
                <w:szCs w:val="20"/>
              </w:rPr>
              <w:t>465 523,6</w:t>
            </w:r>
          </w:p>
        </w:tc>
      </w:tr>
    </w:tbl>
    <w:p w:rsidR="001657B9" w:rsidRDefault="001657B9" w:rsidP="00341C38">
      <w:pPr>
        <w:spacing w:line="360" w:lineRule="auto"/>
        <w:rPr>
          <w:sz w:val="28"/>
          <w:szCs w:val="28"/>
        </w:rPr>
      </w:pPr>
    </w:p>
    <w:p w:rsidR="00E81F95" w:rsidRDefault="00E81F95" w:rsidP="00341C38">
      <w:pPr>
        <w:spacing w:line="360" w:lineRule="auto"/>
        <w:rPr>
          <w:sz w:val="28"/>
          <w:szCs w:val="28"/>
        </w:rPr>
        <w:sectPr w:rsidR="00E81F95" w:rsidSect="001120B3">
          <w:pgSz w:w="16838" w:h="11906" w:orient="landscape"/>
          <w:pgMar w:top="851" w:right="1134" w:bottom="142" w:left="567" w:header="709" w:footer="709" w:gutter="0"/>
          <w:cols w:space="708"/>
          <w:docGrid w:linePitch="360"/>
        </w:sectPr>
      </w:pPr>
    </w:p>
    <w:p w:rsidR="001657B9" w:rsidRPr="00C07AE3" w:rsidRDefault="001657B9" w:rsidP="00E81F95">
      <w:pPr>
        <w:autoSpaceDE w:val="0"/>
        <w:autoSpaceDN w:val="0"/>
        <w:adjustRightInd w:val="0"/>
        <w:spacing w:line="360" w:lineRule="auto"/>
        <w:ind w:left="5812"/>
        <w:jc w:val="right"/>
        <w:outlineLvl w:val="1"/>
        <w:rPr>
          <w:sz w:val="28"/>
          <w:szCs w:val="28"/>
        </w:rPr>
      </w:pPr>
      <w:r w:rsidRPr="00C07AE3">
        <w:rPr>
          <w:sz w:val="28"/>
          <w:szCs w:val="28"/>
        </w:rPr>
        <w:lastRenderedPageBreak/>
        <w:t>Приложение №</w:t>
      </w:r>
      <w:r>
        <w:rPr>
          <w:sz w:val="28"/>
          <w:szCs w:val="28"/>
        </w:rPr>
        <w:t xml:space="preserve"> 2</w:t>
      </w:r>
    </w:p>
    <w:p w:rsidR="001657B9" w:rsidRDefault="00674636" w:rsidP="00E81F95">
      <w:pPr>
        <w:autoSpaceDE w:val="0"/>
        <w:autoSpaceDN w:val="0"/>
        <w:adjustRightInd w:val="0"/>
        <w:spacing w:line="360" w:lineRule="auto"/>
        <w:ind w:left="5812"/>
        <w:jc w:val="right"/>
        <w:outlineLvl w:val="1"/>
        <w:rPr>
          <w:sz w:val="28"/>
          <w:szCs w:val="28"/>
        </w:rPr>
      </w:pPr>
      <w:r>
        <w:rPr>
          <w:sz w:val="28"/>
          <w:szCs w:val="28"/>
        </w:rPr>
        <w:t>к муниципальной</w:t>
      </w:r>
      <w:r w:rsidR="001657B9" w:rsidRPr="00C07AE3">
        <w:rPr>
          <w:sz w:val="28"/>
          <w:szCs w:val="28"/>
        </w:rPr>
        <w:t xml:space="preserve"> программе городского округа Похвистнево Самарской области «Обеспечение жи</w:t>
      </w:r>
      <w:r w:rsidR="00FF47FD">
        <w:rPr>
          <w:sz w:val="28"/>
          <w:szCs w:val="28"/>
        </w:rPr>
        <w:t>льем молодых семей» на 2011-202</w:t>
      </w:r>
      <w:r w:rsidR="00B650D6">
        <w:rPr>
          <w:sz w:val="28"/>
          <w:szCs w:val="28"/>
        </w:rPr>
        <w:t>4</w:t>
      </w:r>
      <w:r w:rsidR="00B52E5F">
        <w:rPr>
          <w:sz w:val="28"/>
          <w:szCs w:val="28"/>
        </w:rPr>
        <w:t xml:space="preserve"> </w:t>
      </w:r>
      <w:r w:rsidR="001657B9" w:rsidRPr="00C07AE3">
        <w:rPr>
          <w:sz w:val="28"/>
          <w:szCs w:val="28"/>
        </w:rPr>
        <w:t>годы</w:t>
      </w:r>
    </w:p>
    <w:p w:rsidR="001657B9" w:rsidRPr="00A950E0" w:rsidRDefault="001657B9" w:rsidP="00A950E0">
      <w:pPr>
        <w:autoSpaceDE w:val="0"/>
        <w:autoSpaceDN w:val="0"/>
        <w:adjustRightInd w:val="0"/>
        <w:spacing w:line="360" w:lineRule="auto"/>
        <w:outlineLvl w:val="1"/>
        <w:rPr>
          <w:sz w:val="28"/>
          <w:szCs w:val="28"/>
        </w:rPr>
      </w:pPr>
    </w:p>
    <w:p w:rsidR="001657B9" w:rsidRDefault="001657B9" w:rsidP="00A950E0">
      <w:pPr>
        <w:pStyle w:val="ConsPlusNonformat"/>
        <w:widowControl/>
        <w:spacing w:line="360" w:lineRule="auto"/>
        <w:jc w:val="center"/>
        <w:rPr>
          <w:rFonts w:ascii="Times New Roman" w:hAnsi="Times New Roman" w:cs="Times New Roman"/>
          <w:sz w:val="28"/>
          <w:szCs w:val="28"/>
        </w:rPr>
      </w:pPr>
      <w:r w:rsidRPr="00A950E0">
        <w:rPr>
          <w:rFonts w:ascii="Times New Roman" w:hAnsi="Times New Roman" w:cs="Times New Roman"/>
          <w:sz w:val="28"/>
          <w:szCs w:val="28"/>
        </w:rPr>
        <w:t xml:space="preserve">Индикатор </w:t>
      </w:r>
    </w:p>
    <w:p w:rsidR="001657B9" w:rsidRDefault="001657B9" w:rsidP="00A950E0">
      <w:pPr>
        <w:pStyle w:val="ConsPlusNonformat"/>
        <w:widowControl/>
        <w:spacing w:line="360" w:lineRule="auto"/>
        <w:jc w:val="center"/>
        <w:rPr>
          <w:rFonts w:ascii="Times New Roman" w:hAnsi="Times New Roman" w:cs="Times New Roman"/>
          <w:sz w:val="28"/>
          <w:szCs w:val="28"/>
        </w:rPr>
      </w:pPr>
      <w:r w:rsidRPr="00A950E0">
        <w:rPr>
          <w:rFonts w:ascii="Times New Roman" w:hAnsi="Times New Roman" w:cs="Times New Roman"/>
          <w:sz w:val="28"/>
          <w:szCs w:val="28"/>
        </w:rPr>
        <w:t>оценки эффективности реализации мер по обеспечению жильем молодых семей на территории городского округа Похвистнево в рамках реализации муниципальной целевой программы городского округа Похвистнево Самарской области «Обеспечение жи</w:t>
      </w:r>
      <w:r w:rsidR="00FF47FD">
        <w:rPr>
          <w:rFonts w:ascii="Times New Roman" w:hAnsi="Times New Roman" w:cs="Times New Roman"/>
          <w:sz w:val="28"/>
          <w:szCs w:val="28"/>
        </w:rPr>
        <w:t>льем молодых семей» на 2011-202</w:t>
      </w:r>
      <w:r w:rsidR="00B650D6">
        <w:rPr>
          <w:rFonts w:ascii="Times New Roman" w:hAnsi="Times New Roman" w:cs="Times New Roman"/>
          <w:sz w:val="28"/>
          <w:szCs w:val="28"/>
        </w:rPr>
        <w:t>4</w:t>
      </w:r>
      <w:r w:rsidR="00FF47FD">
        <w:rPr>
          <w:rFonts w:ascii="Times New Roman" w:hAnsi="Times New Roman" w:cs="Times New Roman"/>
          <w:sz w:val="28"/>
          <w:szCs w:val="28"/>
        </w:rPr>
        <w:t xml:space="preserve"> </w:t>
      </w:r>
      <w:r w:rsidRPr="00A950E0">
        <w:rPr>
          <w:rFonts w:ascii="Times New Roman" w:hAnsi="Times New Roman" w:cs="Times New Roman"/>
          <w:sz w:val="28"/>
          <w:szCs w:val="28"/>
        </w:rPr>
        <w:t>годы</w:t>
      </w:r>
    </w:p>
    <w:p w:rsidR="001657B9" w:rsidRPr="003C416B" w:rsidRDefault="001657B9" w:rsidP="00A950E0">
      <w:pPr>
        <w:pStyle w:val="ConsPlusNonformat"/>
        <w:widowControl/>
        <w:spacing w:line="360" w:lineRule="auto"/>
        <w:jc w:val="center"/>
        <w:rPr>
          <w:rFonts w:ascii="Times New Roman" w:hAnsi="Times New Roman" w:cs="Times New Roman"/>
          <w:sz w:val="16"/>
          <w:szCs w:val="16"/>
        </w:rPr>
      </w:pPr>
    </w:p>
    <w:tbl>
      <w:tblPr>
        <w:tblpPr w:leftFromText="180" w:rightFromText="180" w:vertAnchor="text" w:horzAnchor="margin" w:tblpXSpec="center" w:tblpY="124"/>
        <w:tblW w:w="196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01"/>
        <w:gridCol w:w="890"/>
        <w:gridCol w:w="797"/>
        <w:gridCol w:w="797"/>
        <w:gridCol w:w="906"/>
        <w:gridCol w:w="906"/>
        <w:gridCol w:w="906"/>
        <w:gridCol w:w="907"/>
        <w:gridCol w:w="1016"/>
        <w:gridCol w:w="906"/>
        <w:gridCol w:w="1016"/>
        <w:gridCol w:w="1059"/>
        <w:gridCol w:w="959"/>
        <w:gridCol w:w="992"/>
        <w:gridCol w:w="1276"/>
        <w:gridCol w:w="4548"/>
      </w:tblGrid>
      <w:tr w:rsidR="00B650D6" w:rsidRPr="00C6505D" w:rsidTr="00B650D6">
        <w:tc>
          <w:tcPr>
            <w:tcW w:w="1801" w:type="dxa"/>
          </w:tcPr>
          <w:p w:rsidR="00B650D6" w:rsidRPr="00C6505D" w:rsidRDefault="00B650D6" w:rsidP="00741B2B">
            <w:pPr>
              <w:autoSpaceDE w:val="0"/>
              <w:autoSpaceDN w:val="0"/>
              <w:adjustRightInd w:val="0"/>
              <w:rPr>
                <w:rFonts w:eastAsia="Times New Roman" w:cs="Arial"/>
                <w:bCs/>
                <w:sz w:val="20"/>
                <w:szCs w:val="20"/>
              </w:rPr>
            </w:pPr>
            <w:r w:rsidRPr="00C6505D">
              <w:rPr>
                <w:rFonts w:eastAsia="Times New Roman" w:cs="Arial"/>
                <w:bCs/>
                <w:sz w:val="20"/>
                <w:szCs w:val="20"/>
              </w:rPr>
              <w:t>Наименование индикатора</w:t>
            </w:r>
          </w:p>
        </w:tc>
        <w:tc>
          <w:tcPr>
            <w:tcW w:w="890" w:type="dxa"/>
          </w:tcPr>
          <w:p w:rsidR="00B650D6" w:rsidRPr="00C6505D" w:rsidRDefault="00B650D6" w:rsidP="00741B2B">
            <w:pPr>
              <w:autoSpaceDE w:val="0"/>
              <w:autoSpaceDN w:val="0"/>
              <w:adjustRightInd w:val="0"/>
              <w:jc w:val="center"/>
              <w:rPr>
                <w:rFonts w:eastAsia="Times New Roman" w:cs="Arial"/>
                <w:bCs/>
                <w:sz w:val="20"/>
                <w:szCs w:val="20"/>
              </w:rPr>
            </w:pPr>
            <w:r w:rsidRPr="00C6505D">
              <w:rPr>
                <w:rFonts w:eastAsia="Times New Roman" w:cs="Arial"/>
                <w:bCs/>
                <w:sz w:val="20"/>
                <w:szCs w:val="20"/>
              </w:rPr>
              <w:t>2011</w:t>
            </w:r>
          </w:p>
        </w:tc>
        <w:tc>
          <w:tcPr>
            <w:tcW w:w="797" w:type="dxa"/>
          </w:tcPr>
          <w:p w:rsidR="00B650D6" w:rsidRPr="00C6505D" w:rsidRDefault="00B650D6" w:rsidP="00741B2B">
            <w:pPr>
              <w:autoSpaceDE w:val="0"/>
              <w:autoSpaceDN w:val="0"/>
              <w:adjustRightInd w:val="0"/>
              <w:jc w:val="center"/>
              <w:rPr>
                <w:rFonts w:eastAsia="Times New Roman" w:cs="Arial"/>
                <w:bCs/>
                <w:sz w:val="20"/>
                <w:szCs w:val="20"/>
              </w:rPr>
            </w:pPr>
            <w:r w:rsidRPr="00C6505D">
              <w:rPr>
                <w:rFonts w:eastAsia="Times New Roman" w:cs="Arial"/>
                <w:bCs/>
                <w:sz w:val="20"/>
                <w:szCs w:val="20"/>
              </w:rPr>
              <w:t>2012</w:t>
            </w:r>
          </w:p>
        </w:tc>
        <w:tc>
          <w:tcPr>
            <w:tcW w:w="797" w:type="dxa"/>
          </w:tcPr>
          <w:p w:rsidR="00B650D6" w:rsidRPr="00C6505D" w:rsidRDefault="00B650D6" w:rsidP="00741B2B">
            <w:pPr>
              <w:autoSpaceDE w:val="0"/>
              <w:autoSpaceDN w:val="0"/>
              <w:adjustRightInd w:val="0"/>
              <w:jc w:val="center"/>
              <w:rPr>
                <w:rFonts w:eastAsia="Times New Roman" w:cs="Arial"/>
                <w:bCs/>
                <w:sz w:val="20"/>
                <w:szCs w:val="20"/>
              </w:rPr>
            </w:pPr>
            <w:r w:rsidRPr="00C6505D">
              <w:rPr>
                <w:rFonts w:eastAsia="Times New Roman" w:cs="Arial"/>
                <w:bCs/>
                <w:sz w:val="20"/>
                <w:szCs w:val="20"/>
              </w:rPr>
              <w:t>2013</w:t>
            </w:r>
          </w:p>
        </w:tc>
        <w:tc>
          <w:tcPr>
            <w:tcW w:w="906" w:type="dxa"/>
          </w:tcPr>
          <w:p w:rsidR="00B650D6" w:rsidRPr="00C6505D" w:rsidRDefault="00B650D6" w:rsidP="00741B2B">
            <w:pPr>
              <w:autoSpaceDE w:val="0"/>
              <w:autoSpaceDN w:val="0"/>
              <w:adjustRightInd w:val="0"/>
              <w:jc w:val="center"/>
              <w:rPr>
                <w:rFonts w:eastAsia="Times New Roman" w:cs="Arial"/>
                <w:bCs/>
                <w:sz w:val="20"/>
                <w:szCs w:val="20"/>
              </w:rPr>
            </w:pPr>
            <w:r w:rsidRPr="00C6505D">
              <w:rPr>
                <w:rFonts w:eastAsia="Times New Roman" w:cs="Arial"/>
                <w:bCs/>
                <w:sz w:val="20"/>
                <w:szCs w:val="20"/>
              </w:rPr>
              <w:t>2014</w:t>
            </w:r>
          </w:p>
        </w:tc>
        <w:tc>
          <w:tcPr>
            <w:tcW w:w="906" w:type="dxa"/>
          </w:tcPr>
          <w:p w:rsidR="00B650D6" w:rsidRPr="00C6505D" w:rsidRDefault="00B650D6" w:rsidP="00741B2B">
            <w:pPr>
              <w:autoSpaceDE w:val="0"/>
              <w:autoSpaceDN w:val="0"/>
              <w:adjustRightInd w:val="0"/>
              <w:jc w:val="center"/>
              <w:rPr>
                <w:rFonts w:eastAsia="Times New Roman" w:cs="Arial"/>
                <w:bCs/>
                <w:sz w:val="20"/>
                <w:szCs w:val="20"/>
              </w:rPr>
            </w:pPr>
            <w:r w:rsidRPr="00C6505D">
              <w:rPr>
                <w:rFonts w:eastAsia="Times New Roman" w:cs="Arial"/>
                <w:bCs/>
                <w:sz w:val="20"/>
                <w:szCs w:val="20"/>
              </w:rPr>
              <w:t>2015</w:t>
            </w:r>
          </w:p>
        </w:tc>
        <w:tc>
          <w:tcPr>
            <w:tcW w:w="906" w:type="dxa"/>
          </w:tcPr>
          <w:p w:rsidR="00B650D6" w:rsidRPr="00C6505D" w:rsidRDefault="00B650D6" w:rsidP="00741B2B">
            <w:pPr>
              <w:autoSpaceDE w:val="0"/>
              <w:autoSpaceDN w:val="0"/>
              <w:adjustRightInd w:val="0"/>
              <w:jc w:val="center"/>
              <w:rPr>
                <w:rFonts w:eastAsia="Times New Roman" w:cs="Arial"/>
                <w:bCs/>
                <w:sz w:val="20"/>
                <w:szCs w:val="20"/>
              </w:rPr>
            </w:pPr>
            <w:r w:rsidRPr="00C6505D">
              <w:rPr>
                <w:rFonts w:eastAsia="Times New Roman" w:cs="Arial"/>
                <w:bCs/>
                <w:sz w:val="20"/>
                <w:szCs w:val="20"/>
              </w:rPr>
              <w:t>2016</w:t>
            </w:r>
          </w:p>
        </w:tc>
        <w:tc>
          <w:tcPr>
            <w:tcW w:w="907" w:type="dxa"/>
          </w:tcPr>
          <w:p w:rsidR="00B650D6" w:rsidRPr="00C6505D" w:rsidRDefault="00B650D6" w:rsidP="00741B2B">
            <w:pPr>
              <w:autoSpaceDE w:val="0"/>
              <w:autoSpaceDN w:val="0"/>
              <w:adjustRightInd w:val="0"/>
              <w:jc w:val="center"/>
              <w:rPr>
                <w:rFonts w:eastAsia="Times New Roman" w:cs="Arial"/>
                <w:bCs/>
                <w:sz w:val="20"/>
                <w:szCs w:val="20"/>
              </w:rPr>
            </w:pPr>
            <w:r w:rsidRPr="00C6505D">
              <w:rPr>
                <w:rFonts w:eastAsia="Times New Roman" w:cs="Arial"/>
                <w:bCs/>
                <w:sz w:val="20"/>
                <w:szCs w:val="20"/>
              </w:rPr>
              <w:t>2017</w:t>
            </w:r>
          </w:p>
        </w:tc>
        <w:tc>
          <w:tcPr>
            <w:tcW w:w="1016" w:type="dxa"/>
          </w:tcPr>
          <w:p w:rsidR="00B650D6" w:rsidRPr="00C6505D" w:rsidRDefault="00B650D6" w:rsidP="00741B2B">
            <w:pPr>
              <w:autoSpaceDE w:val="0"/>
              <w:autoSpaceDN w:val="0"/>
              <w:adjustRightInd w:val="0"/>
              <w:jc w:val="center"/>
              <w:rPr>
                <w:rFonts w:eastAsia="Times New Roman" w:cs="Arial"/>
                <w:bCs/>
                <w:sz w:val="20"/>
                <w:szCs w:val="20"/>
              </w:rPr>
            </w:pPr>
            <w:r w:rsidRPr="00C6505D">
              <w:rPr>
                <w:rFonts w:eastAsia="Times New Roman" w:cs="Arial"/>
                <w:bCs/>
                <w:sz w:val="20"/>
                <w:szCs w:val="20"/>
              </w:rPr>
              <w:t>2018</w:t>
            </w:r>
          </w:p>
        </w:tc>
        <w:tc>
          <w:tcPr>
            <w:tcW w:w="906" w:type="dxa"/>
            <w:shd w:val="clear" w:color="auto" w:fill="auto"/>
          </w:tcPr>
          <w:p w:rsidR="00B650D6" w:rsidRPr="00C6505D" w:rsidRDefault="00B650D6" w:rsidP="00741B2B">
            <w:pPr>
              <w:suppressAutoHyphens w:val="0"/>
              <w:autoSpaceDE w:val="0"/>
              <w:autoSpaceDN w:val="0"/>
              <w:adjustRightInd w:val="0"/>
              <w:spacing w:after="200" w:line="276" w:lineRule="auto"/>
              <w:jc w:val="center"/>
              <w:rPr>
                <w:rFonts w:eastAsia="Times New Roman" w:cs="Arial"/>
                <w:bCs/>
                <w:sz w:val="20"/>
                <w:szCs w:val="20"/>
              </w:rPr>
            </w:pPr>
            <w:r w:rsidRPr="00C6505D">
              <w:rPr>
                <w:rFonts w:eastAsia="Times New Roman" w:cs="Arial"/>
                <w:bCs/>
                <w:sz w:val="20"/>
                <w:szCs w:val="20"/>
              </w:rPr>
              <w:t>2019</w:t>
            </w:r>
          </w:p>
        </w:tc>
        <w:tc>
          <w:tcPr>
            <w:tcW w:w="1016" w:type="dxa"/>
            <w:shd w:val="clear" w:color="auto" w:fill="auto"/>
          </w:tcPr>
          <w:p w:rsidR="00B650D6" w:rsidRPr="00C6505D" w:rsidRDefault="00B650D6" w:rsidP="00741B2B">
            <w:pPr>
              <w:suppressAutoHyphens w:val="0"/>
              <w:autoSpaceDE w:val="0"/>
              <w:autoSpaceDN w:val="0"/>
              <w:adjustRightInd w:val="0"/>
              <w:spacing w:after="200" w:line="276" w:lineRule="auto"/>
              <w:jc w:val="center"/>
              <w:rPr>
                <w:rFonts w:eastAsia="Times New Roman" w:cs="Arial"/>
                <w:bCs/>
                <w:sz w:val="20"/>
                <w:szCs w:val="20"/>
              </w:rPr>
            </w:pPr>
            <w:r w:rsidRPr="00C6505D">
              <w:rPr>
                <w:rFonts w:eastAsia="Times New Roman" w:cs="Arial"/>
                <w:bCs/>
                <w:sz w:val="20"/>
                <w:szCs w:val="20"/>
              </w:rPr>
              <w:t>2020</w:t>
            </w:r>
          </w:p>
        </w:tc>
        <w:tc>
          <w:tcPr>
            <w:tcW w:w="1059" w:type="dxa"/>
          </w:tcPr>
          <w:p w:rsidR="00B650D6" w:rsidRPr="00C6505D" w:rsidRDefault="00B650D6" w:rsidP="00741B2B">
            <w:pPr>
              <w:suppressAutoHyphens w:val="0"/>
              <w:autoSpaceDE w:val="0"/>
              <w:autoSpaceDN w:val="0"/>
              <w:adjustRightInd w:val="0"/>
              <w:spacing w:after="200" w:line="276" w:lineRule="auto"/>
              <w:jc w:val="center"/>
              <w:rPr>
                <w:rFonts w:eastAsia="Times New Roman" w:cs="Arial"/>
                <w:bCs/>
                <w:sz w:val="20"/>
                <w:szCs w:val="20"/>
              </w:rPr>
            </w:pPr>
            <w:r>
              <w:rPr>
                <w:rFonts w:eastAsia="Times New Roman" w:cs="Arial"/>
                <w:bCs/>
                <w:sz w:val="20"/>
                <w:szCs w:val="20"/>
              </w:rPr>
              <w:t>2021</w:t>
            </w:r>
          </w:p>
        </w:tc>
        <w:tc>
          <w:tcPr>
            <w:tcW w:w="959" w:type="dxa"/>
          </w:tcPr>
          <w:p w:rsidR="00B650D6" w:rsidRPr="00C6505D" w:rsidRDefault="00B650D6" w:rsidP="00741B2B">
            <w:pPr>
              <w:suppressAutoHyphens w:val="0"/>
              <w:autoSpaceDE w:val="0"/>
              <w:autoSpaceDN w:val="0"/>
              <w:adjustRightInd w:val="0"/>
              <w:spacing w:after="200" w:line="276" w:lineRule="auto"/>
              <w:jc w:val="center"/>
              <w:rPr>
                <w:rFonts w:eastAsia="Times New Roman" w:cs="Arial"/>
                <w:bCs/>
                <w:sz w:val="20"/>
                <w:szCs w:val="20"/>
              </w:rPr>
            </w:pPr>
            <w:r>
              <w:rPr>
                <w:rFonts w:eastAsia="Times New Roman" w:cs="Arial"/>
                <w:bCs/>
                <w:sz w:val="20"/>
                <w:szCs w:val="20"/>
              </w:rPr>
              <w:t>2022</w:t>
            </w:r>
          </w:p>
        </w:tc>
        <w:tc>
          <w:tcPr>
            <w:tcW w:w="992" w:type="dxa"/>
          </w:tcPr>
          <w:p w:rsidR="00B650D6" w:rsidRPr="00C6505D" w:rsidRDefault="00B650D6" w:rsidP="00741B2B">
            <w:pPr>
              <w:suppressAutoHyphens w:val="0"/>
              <w:autoSpaceDE w:val="0"/>
              <w:autoSpaceDN w:val="0"/>
              <w:adjustRightInd w:val="0"/>
              <w:spacing w:after="200" w:line="276" w:lineRule="auto"/>
              <w:jc w:val="center"/>
              <w:rPr>
                <w:rFonts w:eastAsia="Times New Roman" w:cs="Arial"/>
                <w:bCs/>
                <w:sz w:val="20"/>
                <w:szCs w:val="20"/>
              </w:rPr>
            </w:pPr>
            <w:r>
              <w:rPr>
                <w:rFonts w:eastAsia="Times New Roman" w:cs="Arial"/>
                <w:bCs/>
                <w:sz w:val="20"/>
                <w:szCs w:val="20"/>
              </w:rPr>
              <w:t>2023</w:t>
            </w:r>
          </w:p>
        </w:tc>
        <w:tc>
          <w:tcPr>
            <w:tcW w:w="1276" w:type="dxa"/>
          </w:tcPr>
          <w:p w:rsidR="00B650D6" w:rsidRPr="00C6505D" w:rsidRDefault="00B650D6" w:rsidP="00741B2B">
            <w:pPr>
              <w:suppressAutoHyphens w:val="0"/>
              <w:autoSpaceDE w:val="0"/>
              <w:autoSpaceDN w:val="0"/>
              <w:adjustRightInd w:val="0"/>
              <w:spacing w:after="200" w:line="276" w:lineRule="auto"/>
              <w:jc w:val="center"/>
              <w:rPr>
                <w:rFonts w:eastAsia="Times New Roman" w:cs="Arial"/>
                <w:bCs/>
                <w:sz w:val="20"/>
                <w:szCs w:val="20"/>
              </w:rPr>
            </w:pPr>
            <w:r>
              <w:rPr>
                <w:rFonts w:eastAsia="Times New Roman" w:cs="Arial"/>
                <w:bCs/>
                <w:sz w:val="20"/>
                <w:szCs w:val="20"/>
              </w:rPr>
              <w:t>2024</w:t>
            </w:r>
          </w:p>
        </w:tc>
        <w:tc>
          <w:tcPr>
            <w:tcW w:w="4548" w:type="dxa"/>
            <w:shd w:val="clear" w:color="auto" w:fill="auto"/>
          </w:tcPr>
          <w:p w:rsidR="00B650D6" w:rsidRPr="00C6505D" w:rsidRDefault="00B650D6" w:rsidP="00741B2B">
            <w:pPr>
              <w:suppressAutoHyphens w:val="0"/>
              <w:autoSpaceDE w:val="0"/>
              <w:autoSpaceDN w:val="0"/>
              <w:adjustRightInd w:val="0"/>
              <w:spacing w:after="200" w:line="276" w:lineRule="auto"/>
              <w:jc w:val="center"/>
              <w:rPr>
                <w:rFonts w:eastAsia="Times New Roman" w:cs="Arial"/>
                <w:bCs/>
                <w:sz w:val="20"/>
                <w:szCs w:val="20"/>
              </w:rPr>
            </w:pPr>
            <w:r w:rsidRPr="00C6505D">
              <w:rPr>
                <w:rFonts w:eastAsia="Times New Roman" w:cs="Arial"/>
                <w:bCs/>
                <w:sz w:val="20"/>
                <w:szCs w:val="20"/>
              </w:rPr>
              <w:t>ИТОГО</w:t>
            </w:r>
          </w:p>
        </w:tc>
      </w:tr>
      <w:tr w:rsidR="00B650D6" w:rsidRPr="00C6505D" w:rsidTr="00B650D6">
        <w:tc>
          <w:tcPr>
            <w:tcW w:w="1801" w:type="dxa"/>
          </w:tcPr>
          <w:p w:rsidR="00B650D6" w:rsidRPr="00C6505D" w:rsidRDefault="00B650D6" w:rsidP="00741B2B">
            <w:pPr>
              <w:autoSpaceDE w:val="0"/>
              <w:autoSpaceDN w:val="0"/>
              <w:adjustRightInd w:val="0"/>
              <w:rPr>
                <w:rFonts w:eastAsia="Times New Roman" w:cs="Arial"/>
                <w:bCs/>
                <w:sz w:val="20"/>
                <w:szCs w:val="20"/>
              </w:rPr>
            </w:pPr>
            <w:r w:rsidRPr="00C6505D">
              <w:rPr>
                <w:rFonts w:eastAsia="Times New Roman" w:cs="Arial"/>
                <w:bCs/>
                <w:sz w:val="20"/>
                <w:szCs w:val="20"/>
              </w:rPr>
              <w:t>Количество молодых</w:t>
            </w:r>
          </w:p>
          <w:p w:rsidR="00B650D6" w:rsidRPr="00C6505D" w:rsidRDefault="00B650D6" w:rsidP="00741B2B">
            <w:pPr>
              <w:autoSpaceDE w:val="0"/>
              <w:autoSpaceDN w:val="0"/>
              <w:adjustRightInd w:val="0"/>
              <w:rPr>
                <w:rFonts w:eastAsia="Times New Roman" w:cs="Arial"/>
                <w:bCs/>
                <w:sz w:val="20"/>
                <w:szCs w:val="20"/>
              </w:rPr>
            </w:pPr>
            <w:r w:rsidRPr="00C6505D">
              <w:rPr>
                <w:rFonts w:eastAsia="Times New Roman" w:cs="Arial"/>
                <w:bCs/>
                <w:sz w:val="20"/>
                <w:szCs w:val="20"/>
              </w:rPr>
              <w:t>семей, улучшивших</w:t>
            </w:r>
          </w:p>
          <w:p w:rsidR="00B650D6" w:rsidRPr="00C6505D" w:rsidRDefault="00B650D6" w:rsidP="00741B2B">
            <w:pPr>
              <w:autoSpaceDE w:val="0"/>
              <w:autoSpaceDN w:val="0"/>
              <w:adjustRightInd w:val="0"/>
              <w:rPr>
                <w:rFonts w:eastAsia="Times New Roman" w:cs="Arial"/>
                <w:bCs/>
                <w:sz w:val="20"/>
                <w:szCs w:val="20"/>
              </w:rPr>
            </w:pPr>
            <w:r w:rsidRPr="00C6505D">
              <w:rPr>
                <w:rFonts w:eastAsia="Times New Roman" w:cs="Arial"/>
                <w:bCs/>
                <w:sz w:val="20"/>
                <w:szCs w:val="20"/>
              </w:rPr>
              <w:t>жилищные условия</w:t>
            </w:r>
          </w:p>
          <w:p w:rsidR="00B650D6" w:rsidRPr="00C6505D" w:rsidRDefault="00B650D6" w:rsidP="00741B2B">
            <w:pPr>
              <w:autoSpaceDE w:val="0"/>
              <w:autoSpaceDN w:val="0"/>
              <w:adjustRightInd w:val="0"/>
              <w:rPr>
                <w:rFonts w:eastAsia="Times New Roman" w:cs="Arial"/>
                <w:bCs/>
                <w:sz w:val="20"/>
                <w:szCs w:val="20"/>
              </w:rPr>
            </w:pPr>
            <w:proofErr w:type="gramStart"/>
            <w:r w:rsidRPr="00C6505D">
              <w:rPr>
                <w:rFonts w:eastAsia="Times New Roman" w:cs="Arial"/>
                <w:bCs/>
                <w:sz w:val="20"/>
                <w:szCs w:val="20"/>
              </w:rPr>
              <w:t>(в том числе и использованием</w:t>
            </w:r>
            <w:proofErr w:type="gramEnd"/>
          </w:p>
          <w:p w:rsidR="00B650D6" w:rsidRPr="00C6505D" w:rsidRDefault="00B650D6" w:rsidP="00741B2B">
            <w:pPr>
              <w:autoSpaceDE w:val="0"/>
              <w:autoSpaceDN w:val="0"/>
              <w:adjustRightInd w:val="0"/>
              <w:rPr>
                <w:rFonts w:eastAsia="Times New Roman" w:cs="Arial"/>
                <w:bCs/>
                <w:sz w:val="20"/>
                <w:szCs w:val="20"/>
              </w:rPr>
            </w:pPr>
            <w:r w:rsidRPr="00C6505D">
              <w:rPr>
                <w:rFonts w:eastAsia="Times New Roman" w:cs="Arial"/>
                <w:bCs/>
                <w:sz w:val="20"/>
                <w:szCs w:val="20"/>
              </w:rPr>
              <w:t>ипотечных кредитов и займов)</w:t>
            </w:r>
          </w:p>
          <w:p w:rsidR="00B650D6" w:rsidRPr="00C6505D" w:rsidRDefault="00B650D6" w:rsidP="00741B2B">
            <w:pPr>
              <w:autoSpaceDE w:val="0"/>
              <w:autoSpaceDN w:val="0"/>
              <w:adjustRightInd w:val="0"/>
              <w:rPr>
                <w:rFonts w:eastAsia="Times New Roman" w:cs="Arial"/>
                <w:bCs/>
                <w:sz w:val="20"/>
                <w:szCs w:val="20"/>
              </w:rPr>
            </w:pPr>
            <w:r w:rsidRPr="00C6505D">
              <w:rPr>
                <w:rFonts w:eastAsia="Times New Roman" w:cs="Arial"/>
                <w:bCs/>
                <w:sz w:val="20"/>
                <w:szCs w:val="20"/>
              </w:rPr>
              <w:t>при оказании содействия за счет</w:t>
            </w:r>
          </w:p>
          <w:p w:rsidR="00B650D6" w:rsidRPr="00C6505D" w:rsidRDefault="00B650D6" w:rsidP="00741B2B">
            <w:pPr>
              <w:autoSpaceDE w:val="0"/>
              <w:autoSpaceDN w:val="0"/>
              <w:adjustRightInd w:val="0"/>
              <w:rPr>
                <w:rFonts w:eastAsia="Times New Roman" w:cs="Arial"/>
                <w:bCs/>
                <w:sz w:val="20"/>
                <w:szCs w:val="20"/>
              </w:rPr>
            </w:pPr>
            <w:r w:rsidRPr="00C6505D">
              <w:rPr>
                <w:rFonts w:eastAsia="Times New Roman" w:cs="Arial"/>
                <w:bCs/>
                <w:sz w:val="20"/>
                <w:szCs w:val="20"/>
              </w:rPr>
              <w:t>средств федерального, областного</w:t>
            </w:r>
          </w:p>
          <w:p w:rsidR="00B650D6" w:rsidRPr="00C6505D" w:rsidRDefault="00B650D6" w:rsidP="00741B2B">
            <w:pPr>
              <w:autoSpaceDE w:val="0"/>
              <w:autoSpaceDN w:val="0"/>
              <w:adjustRightInd w:val="0"/>
              <w:rPr>
                <w:rFonts w:eastAsia="Times New Roman" w:cs="Arial"/>
                <w:bCs/>
                <w:sz w:val="20"/>
                <w:szCs w:val="20"/>
              </w:rPr>
            </w:pPr>
            <w:r w:rsidRPr="00C6505D">
              <w:rPr>
                <w:rFonts w:eastAsia="Times New Roman" w:cs="Arial"/>
                <w:bCs/>
                <w:sz w:val="20"/>
                <w:szCs w:val="20"/>
              </w:rPr>
              <w:t>и местного бюджетов</w:t>
            </w:r>
            <w:r>
              <w:rPr>
                <w:rFonts w:eastAsia="Times New Roman" w:cs="Arial"/>
                <w:bCs/>
                <w:sz w:val="20"/>
                <w:szCs w:val="20"/>
              </w:rPr>
              <w:t xml:space="preserve"> (нарастающим итогом)</w:t>
            </w:r>
          </w:p>
        </w:tc>
        <w:tc>
          <w:tcPr>
            <w:tcW w:w="890" w:type="dxa"/>
            <w:vAlign w:val="center"/>
          </w:tcPr>
          <w:p w:rsidR="00B650D6" w:rsidRPr="00B650D6" w:rsidRDefault="00B650D6" w:rsidP="00741B2B">
            <w:pPr>
              <w:jc w:val="center"/>
              <w:rPr>
                <w:color w:val="000000"/>
                <w:sz w:val="20"/>
                <w:szCs w:val="20"/>
              </w:rPr>
            </w:pPr>
            <w:r w:rsidRPr="00B650D6">
              <w:rPr>
                <w:color w:val="000000"/>
                <w:sz w:val="20"/>
                <w:szCs w:val="20"/>
              </w:rPr>
              <w:t>54</w:t>
            </w:r>
          </w:p>
        </w:tc>
        <w:tc>
          <w:tcPr>
            <w:tcW w:w="797" w:type="dxa"/>
            <w:vAlign w:val="center"/>
          </w:tcPr>
          <w:p w:rsidR="00B650D6" w:rsidRPr="00B650D6" w:rsidRDefault="00B650D6" w:rsidP="00741B2B">
            <w:pPr>
              <w:jc w:val="center"/>
              <w:rPr>
                <w:color w:val="000000"/>
                <w:sz w:val="20"/>
                <w:szCs w:val="20"/>
              </w:rPr>
            </w:pPr>
            <w:r w:rsidRPr="00B650D6">
              <w:rPr>
                <w:color w:val="000000"/>
                <w:sz w:val="20"/>
                <w:szCs w:val="20"/>
              </w:rPr>
              <w:t>82</w:t>
            </w:r>
          </w:p>
        </w:tc>
        <w:tc>
          <w:tcPr>
            <w:tcW w:w="797" w:type="dxa"/>
            <w:vAlign w:val="center"/>
          </w:tcPr>
          <w:p w:rsidR="00B650D6" w:rsidRPr="00B650D6" w:rsidRDefault="00B650D6" w:rsidP="00741B2B">
            <w:pPr>
              <w:jc w:val="center"/>
              <w:rPr>
                <w:color w:val="000000"/>
                <w:sz w:val="20"/>
                <w:szCs w:val="20"/>
              </w:rPr>
            </w:pPr>
            <w:r w:rsidRPr="00B650D6">
              <w:rPr>
                <w:color w:val="000000"/>
                <w:sz w:val="20"/>
                <w:szCs w:val="20"/>
              </w:rPr>
              <w:t>134</w:t>
            </w:r>
          </w:p>
        </w:tc>
        <w:tc>
          <w:tcPr>
            <w:tcW w:w="906" w:type="dxa"/>
            <w:vAlign w:val="center"/>
          </w:tcPr>
          <w:p w:rsidR="00B650D6" w:rsidRPr="00B650D6" w:rsidRDefault="00B650D6" w:rsidP="00741B2B">
            <w:pPr>
              <w:jc w:val="center"/>
              <w:rPr>
                <w:color w:val="000000"/>
                <w:sz w:val="20"/>
                <w:szCs w:val="20"/>
              </w:rPr>
            </w:pPr>
            <w:r w:rsidRPr="00B650D6">
              <w:rPr>
                <w:color w:val="000000"/>
                <w:sz w:val="20"/>
                <w:szCs w:val="20"/>
              </w:rPr>
              <w:t>148</w:t>
            </w:r>
          </w:p>
        </w:tc>
        <w:tc>
          <w:tcPr>
            <w:tcW w:w="906" w:type="dxa"/>
            <w:vAlign w:val="center"/>
          </w:tcPr>
          <w:p w:rsidR="00B650D6" w:rsidRPr="00B650D6" w:rsidRDefault="00B650D6" w:rsidP="00741B2B">
            <w:pPr>
              <w:jc w:val="center"/>
              <w:rPr>
                <w:color w:val="000000"/>
                <w:sz w:val="20"/>
                <w:szCs w:val="20"/>
              </w:rPr>
            </w:pPr>
            <w:r w:rsidRPr="00B650D6">
              <w:rPr>
                <w:color w:val="000000"/>
                <w:sz w:val="20"/>
                <w:szCs w:val="20"/>
              </w:rPr>
              <w:t>219</w:t>
            </w:r>
          </w:p>
        </w:tc>
        <w:tc>
          <w:tcPr>
            <w:tcW w:w="906" w:type="dxa"/>
            <w:vAlign w:val="center"/>
          </w:tcPr>
          <w:p w:rsidR="00B650D6" w:rsidRPr="00B650D6" w:rsidRDefault="00B650D6" w:rsidP="00741B2B">
            <w:pPr>
              <w:jc w:val="center"/>
              <w:rPr>
                <w:color w:val="000000"/>
                <w:sz w:val="20"/>
                <w:szCs w:val="20"/>
              </w:rPr>
            </w:pPr>
            <w:r w:rsidRPr="00B650D6">
              <w:rPr>
                <w:color w:val="000000"/>
                <w:sz w:val="20"/>
                <w:szCs w:val="20"/>
              </w:rPr>
              <w:t>256</w:t>
            </w:r>
          </w:p>
        </w:tc>
        <w:tc>
          <w:tcPr>
            <w:tcW w:w="907" w:type="dxa"/>
            <w:vAlign w:val="center"/>
          </w:tcPr>
          <w:p w:rsidR="00B650D6" w:rsidRPr="00B650D6" w:rsidRDefault="00B650D6" w:rsidP="00741B2B">
            <w:pPr>
              <w:jc w:val="center"/>
              <w:rPr>
                <w:color w:val="000000"/>
                <w:sz w:val="20"/>
                <w:szCs w:val="20"/>
              </w:rPr>
            </w:pPr>
            <w:r w:rsidRPr="00B650D6">
              <w:rPr>
                <w:color w:val="000000"/>
                <w:sz w:val="20"/>
                <w:szCs w:val="20"/>
              </w:rPr>
              <w:t>286</w:t>
            </w:r>
          </w:p>
        </w:tc>
        <w:tc>
          <w:tcPr>
            <w:tcW w:w="1016" w:type="dxa"/>
            <w:vAlign w:val="center"/>
          </w:tcPr>
          <w:p w:rsidR="00B650D6" w:rsidRPr="00B650D6" w:rsidRDefault="00B650D6" w:rsidP="00741B2B">
            <w:pPr>
              <w:jc w:val="center"/>
              <w:rPr>
                <w:color w:val="000000"/>
                <w:sz w:val="20"/>
                <w:szCs w:val="20"/>
              </w:rPr>
            </w:pPr>
            <w:r w:rsidRPr="00B650D6">
              <w:rPr>
                <w:color w:val="000000"/>
                <w:sz w:val="20"/>
                <w:szCs w:val="20"/>
              </w:rPr>
              <w:t>308</w:t>
            </w:r>
          </w:p>
        </w:tc>
        <w:tc>
          <w:tcPr>
            <w:tcW w:w="906" w:type="dxa"/>
            <w:shd w:val="clear" w:color="auto" w:fill="auto"/>
            <w:vAlign w:val="center"/>
          </w:tcPr>
          <w:p w:rsidR="00B650D6" w:rsidRPr="00B650D6" w:rsidRDefault="00B650D6" w:rsidP="00741B2B">
            <w:pPr>
              <w:jc w:val="center"/>
              <w:rPr>
                <w:color w:val="000000"/>
                <w:sz w:val="20"/>
                <w:szCs w:val="20"/>
              </w:rPr>
            </w:pPr>
            <w:r w:rsidRPr="00B650D6">
              <w:rPr>
                <w:color w:val="000000"/>
                <w:sz w:val="20"/>
                <w:szCs w:val="20"/>
              </w:rPr>
              <w:t>333</w:t>
            </w:r>
          </w:p>
        </w:tc>
        <w:tc>
          <w:tcPr>
            <w:tcW w:w="1016" w:type="dxa"/>
            <w:shd w:val="clear" w:color="auto" w:fill="auto"/>
            <w:vAlign w:val="center"/>
          </w:tcPr>
          <w:p w:rsidR="00B650D6" w:rsidRPr="00B650D6" w:rsidRDefault="00B650D6" w:rsidP="00741B2B">
            <w:pPr>
              <w:jc w:val="center"/>
              <w:rPr>
                <w:color w:val="000000"/>
                <w:sz w:val="20"/>
                <w:szCs w:val="20"/>
              </w:rPr>
            </w:pPr>
            <w:r w:rsidRPr="00B650D6">
              <w:rPr>
                <w:color w:val="000000"/>
                <w:sz w:val="20"/>
                <w:szCs w:val="20"/>
              </w:rPr>
              <w:t>358</w:t>
            </w:r>
          </w:p>
        </w:tc>
        <w:tc>
          <w:tcPr>
            <w:tcW w:w="1059" w:type="dxa"/>
            <w:vAlign w:val="center"/>
          </w:tcPr>
          <w:p w:rsidR="00B650D6" w:rsidRPr="00B650D6" w:rsidRDefault="00B650D6" w:rsidP="00741B2B">
            <w:pPr>
              <w:jc w:val="center"/>
              <w:rPr>
                <w:color w:val="000000"/>
                <w:sz w:val="20"/>
                <w:szCs w:val="20"/>
              </w:rPr>
            </w:pPr>
            <w:r w:rsidRPr="00B650D6">
              <w:rPr>
                <w:color w:val="000000"/>
                <w:sz w:val="20"/>
                <w:szCs w:val="20"/>
              </w:rPr>
              <w:t>367</w:t>
            </w:r>
          </w:p>
        </w:tc>
        <w:tc>
          <w:tcPr>
            <w:tcW w:w="959" w:type="dxa"/>
            <w:vAlign w:val="center"/>
          </w:tcPr>
          <w:p w:rsidR="00B650D6" w:rsidRPr="00B650D6" w:rsidRDefault="00B650D6" w:rsidP="00741B2B">
            <w:pPr>
              <w:jc w:val="center"/>
              <w:rPr>
                <w:color w:val="000000"/>
                <w:sz w:val="20"/>
                <w:szCs w:val="20"/>
              </w:rPr>
            </w:pPr>
            <w:r w:rsidRPr="00B650D6">
              <w:rPr>
                <w:color w:val="000000"/>
                <w:sz w:val="20"/>
                <w:szCs w:val="20"/>
              </w:rPr>
              <w:t>382</w:t>
            </w:r>
          </w:p>
        </w:tc>
        <w:tc>
          <w:tcPr>
            <w:tcW w:w="992" w:type="dxa"/>
            <w:vAlign w:val="center"/>
          </w:tcPr>
          <w:p w:rsidR="00B650D6" w:rsidRPr="00B650D6" w:rsidRDefault="00B650D6" w:rsidP="00741B2B">
            <w:pPr>
              <w:jc w:val="center"/>
              <w:rPr>
                <w:color w:val="000000"/>
                <w:sz w:val="20"/>
                <w:szCs w:val="20"/>
              </w:rPr>
            </w:pPr>
            <w:r w:rsidRPr="00B650D6">
              <w:rPr>
                <w:color w:val="000000"/>
                <w:sz w:val="20"/>
                <w:szCs w:val="20"/>
              </w:rPr>
              <w:t>393</w:t>
            </w:r>
          </w:p>
        </w:tc>
        <w:tc>
          <w:tcPr>
            <w:tcW w:w="1276" w:type="dxa"/>
          </w:tcPr>
          <w:p w:rsidR="00B650D6" w:rsidRPr="00B650D6" w:rsidRDefault="00B650D6" w:rsidP="00B650D6">
            <w:pPr>
              <w:suppressAutoHyphens w:val="0"/>
              <w:spacing w:after="200" w:line="276" w:lineRule="auto"/>
              <w:jc w:val="center"/>
              <w:rPr>
                <w:sz w:val="20"/>
                <w:szCs w:val="20"/>
              </w:rPr>
            </w:pPr>
          </w:p>
          <w:p w:rsidR="00B650D6" w:rsidRPr="00B650D6" w:rsidRDefault="00B650D6" w:rsidP="00B650D6">
            <w:pPr>
              <w:suppressAutoHyphens w:val="0"/>
              <w:spacing w:after="200" w:line="276" w:lineRule="auto"/>
              <w:jc w:val="center"/>
              <w:rPr>
                <w:sz w:val="20"/>
                <w:szCs w:val="20"/>
              </w:rPr>
            </w:pPr>
          </w:p>
          <w:p w:rsidR="00B650D6" w:rsidRPr="00B650D6" w:rsidRDefault="00B650D6" w:rsidP="00B650D6">
            <w:pPr>
              <w:suppressAutoHyphens w:val="0"/>
              <w:spacing w:after="200" w:line="276" w:lineRule="auto"/>
              <w:jc w:val="center"/>
              <w:rPr>
                <w:sz w:val="20"/>
                <w:szCs w:val="20"/>
              </w:rPr>
            </w:pPr>
          </w:p>
          <w:p w:rsidR="00B650D6" w:rsidRPr="00B650D6" w:rsidRDefault="00B650D6" w:rsidP="00B650D6">
            <w:pPr>
              <w:suppressAutoHyphens w:val="0"/>
              <w:spacing w:after="200" w:line="276" w:lineRule="auto"/>
              <w:jc w:val="center"/>
              <w:rPr>
                <w:sz w:val="20"/>
                <w:szCs w:val="20"/>
              </w:rPr>
            </w:pPr>
          </w:p>
          <w:p w:rsidR="00B650D6" w:rsidRDefault="00B650D6" w:rsidP="00B650D6">
            <w:pPr>
              <w:suppressAutoHyphens w:val="0"/>
              <w:spacing w:after="200" w:line="276" w:lineRule="auto"/>
              <w:jc w:val="center"/>
              <w:rPr>
                <w:sz w:val="20"/>
                <w:szCs w:val="20"/>
              </w:rPr>
            </w:pPr>
          </w:p>
          <w:p w:rsidR="00B650D6" w:rsidRPr="00B650D6" w:rsidRDefault="00B650D6" w:rsidP="00B650D6">
            <w:pPr>
              <w:suppressAutoHyphens w:val="0"/>
              <w:spacing w:after="200" w:line="276" w:lineRule="auto"/>
              <w:jc w:val="center"/>
              <w:rPr>
                <w:sz w:val="20"/>
                <w:szCs w:val="20"/>
              </w:rPr>
            </w:pPr>
            <w:r w:rsidRPr="00B650D6">
              <w:rPr>
                <w:sz w:val="20"/>
                <w:szCs w:val="20"/>
              </w:rPr>
              <w:t>408</w:t>
            </w:r>
          </w:p>
        </w:tc>
        <w:tc>
          <w:tcPr>
            <w:tcW w:w="4548" w:type="dxa"/>
            <w:shd w:val="clear" w:color="auto" w:fill="auto"/>
            <w:vAlign w:val="center"/>
          </w:tcPr>
          <w:p w:rsidR="00B650D6" w:rsidRPr="00B650D6" w:rsidRDefault="00B650D6" w:rsidP="00741B2B">
            <w:pPr>
              <w:suppressAutoHyphens w:val="0"/>
              <w:spacing w:after="200" w:line="276" w:lineRule="auto"/>
              <w:jc w:val="center"/>
              <w:rPr>
                <w:sz w:val="20"/>
                <w:szCs w:val="20"/>
              </w:rPr>
            </w:pPr>
            <w:r w:rsidRPr="00B650D6">
              <w:rPr>
                <w:sz w:val="20"/>
                <w:szCs w:val="20"/>
              </w:rPr>
              <w:t>408</w:t>
            </w:r>
          </w:p>
        </w:tc>
      </w:tr>
    </w:tbl>
    <w:p w:rsidR="001657B9" w:rsidRDefault="001657B9" w:rsidP="00A950E0">
      <w:pPr>
        <w:pStyle w:val="ConsPlusNonformat"/>
        <w:widowControl/>
        <w:rPr>
          <w:sz w:val="28"/>
          <w:szCs w:val="28"/>
        </w:rPr>
      </w:pPr>
    </w:p>
    <w:p w:rsidR="001657B9" w:rsidRPr="00C07AE3" w:rsidRDefault="001657B9" w:rsidP="00341C38">
      <w:pPr>
        <w:spacing w:line="360" w:lineRule="auto"/>
        <w:rPr>
          <w:sz w:val="28"/>
          <w:szCs w:val="28"/>
        </w:rPr>
      </w:pPr>
    </w:p>
    <w:sectPr w:rsidR="001657B9" w:rsidRPr="00C07AE3" w:rsidSect="003C416B">
      <w:pgSz w:w="16838" w:h="11906" w:orient="landscape"/>
      <w:pgMar w:top="1276" w:right="1134" w:bottom="426"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41C38"/>
    <w:rsid w:val="00004ADF"/>
    <w:rsid w:val="00026AF6"/>
    <w:rsid w:val="00033B92"/>
    <w:rsid w:val="0003610C"/>
    <w:rsid w:val="00046BD6"/>
    <w:rsid w:val="00054A3B"/>
    <w:rsid w:val="00097A09"/>
    <w:rsid w:val="000E0D5D"/>
    <w:rsid w:val="000F4FC1"/>
    <w:rsid w:val="000F524F"/>
    <w:rsid w:val="001120B3"/>
    <w:rsid w:val="0014194B"/>
    <w:rsid w:val="00142B3F"/>
    <w:rsid w:val="00142C9F"/>
    <w:rsid w:val="00155F94"/>
    <w:rsid w:val="001578C7"/>
    <w:rsid w:val="001627D8"/>
    <w:rsid w:val="001628C0"/>
    <w:rsid w:val="001657B9"/>
    <w:rsid w:val="00167210"/>
    <w:rsid w:val="00171D38"/>
    <w:rsid w:val="00176872"/>
    <w:rsid w:val="001943D7"/>
    <w:rsid w:val="00195173"/>
    <w:rsid w:val="001A72D3"/>
    <w:rsid w:val="001C5D6E"/>
    <w:rsid w:val="0021044F"/>
    <w:rsid w:val="0022071F"/>
    <w:rsid w:val="002374E9"/>
    <w:rsid w:val="00237B54"/>
    <w:rsid w:val="0025280C"/>
    <w:rsid w:val="00254F27"/>
    <w:rsid w:val="002555C5"/>
    <w:rsid w:val="00261C2A"/>
    <w:rsid w:val="00292C10"/>
    <w:rsid w:val="002946F5"/>
    <w:rsid w:val="002A2A06"/>
    <w:rsid w:val="002A3427"/>
    <w:rsid w:val="002A58C7"/>
    <w:rsid w:val="002A5D20"/>
    <w:rsid w:val="002B180D"/>
    <w:rsid w:val="002B1EB3"/>
    <w:rsid w:val="002B2615"/>
    <w:rsid w:val="002D198B"/>
    <w:rsid w:val="00302444"/>
    <w:rsid w:val="00313B20"/>
    <w:rsid w:val="00316523"/>
    <w:rsid w:val="00332D2F"/>
    <w:rsid w:val="00340633"/>
    <w:rsid w:val="00341C38"/>
    <w:rsid w:val="003533E8"/>
    <w:rsid w:val="0035421E"/>
    <w:rsid w:val="00356E5C"/>
    <w:rsid w:val="0036778D"/>
    <w:rsid w:val="00371476"/>
    <w:rsid w:val="00371A70"/>
    <w:rsid w:val="00376121"/>
    <w:rsid w:val="003802F2"/>
    <w:rsid w:val="00384934"/>
    <w:rsid w:val="003870BF"/>
    <w:rsid w:val="00392D29"/>
    <w:rsid w:val="003A100B"/>
    <w:rsid w:val="003A41B3"/>
    <w:rsid w:val="003B0B66"/>
    <w:rsid w:val="003B605D"/>
    <w:rsid w:val="003C416B"/>
    <w:rsid w:val="003D1814"/>
    <w:rsid w:val="004459DF"/>
    <w:rsid w:val="004462CA"/>
    <w:rsid w:val="004756BA"/>
    <w:rsid w:val="0048783B"/>
    <w:rsid w:val="0049500D"/>
    <w:rsid w:val="004A0907"/>
    <w:rsid w:val="004A6A10"/>
    <w:rsid w:val="004B2289"/>
    <w:rsid w:val="004B2BB3"/>
    <w:rsid w:val="004B73A9"/>
    <w:rsid w:val="004C1FEE"/>
    <w:rsid w:val="004D7173"/>
    <w:rsid w:val="00505D58"/>
    <w:rsid w:val="00532950"/>
    <w:rsid w:val="005500C1"/>
    <w:rsid w:val="0056210F"/>
    <w:rsid w:val="005754CC"/>
    <w:rsid w:val="00581205"/>
    <w:rsid w:val="00586EC2"/>
    <w:rsid w:val="00590B45"/>
    <w:rsid w:val="00592404"/>
    <w:rsid w:val="00594E6B"/>
    <w:rsid w:val="0059793E"/>
    <w:rsid w:val="005A219A"/>
    <w:rsid w:val="005B0041"/>
    <w:rsid w:val="005B10FF"/>
    <w:rsid w:val="005C1295"/>
    <w:rsid w:val="005C252B"/>
    <w:rsid w:val="005C414C"/>
    <w:rsid w:val="005D6FF7"/>
    <w:rsid w:val="005F6038"/>
    <w:rsid w:val="00601E75"/>
    <w:rsid w:val="0060776B"/>
    <w:rsid w:val="0062317B"/>
    <w:rsid w:val="00644EC5"/>
    <w:rsid w:val="006527AB"/>
    <w:rsid w:val="00662596"/>
    <w:rsid w:val="00674636"/>
    <w:rsid w:val="006804B7"/>
    <w:rsid w:val="00691585"/>
    <w:rsid w:val="00693F26"/>
    <w:rsid w:val="006A7D46"/>
    <w:rsid w:val="006E0F51"/>
    <w:rsid w:val="007103F6"/>
    <w:rsid w:val="007376DE"/>
    <w:rsid w:val="00741B2B"/>
    <w:rsid w:val="0074714A"/>
    <w:rsid w:val="00772085"/>
    <w:rsid w:val="007961EF"/>
    <w:rsid w:val="007A1509"/>
    <w:rsid w:val="007B1662"/>
    <w:rsid w:val="007B35A9"/>
    <w:rsid w:val="007C0F84"/>
    <w:rsid w:val="007C498F"/>
    <w:rsid w:val="007D1A3F"/>
    <w:rsid w:val="007E0B04"/>
    <w:rsid w:val="007E5DC9"/>
    <w:rsid w:val="007F1BF7"/>
    <w:rsid w:val="007F76C5"/>
    <w:rsid w:val="00803585"/>
    <w:rsid w:val="00810B1B"/>
    <w:rsid w:val="00811CC2"/>
    <w:rsid w:val="00813ABC"/>
    <w:rsid w:val="00827B56"/>
    <w:rsid w:val="00837DFC"/>
    <w:rsid w:val="008442F6"/>
    <w:rsid w:val="00846A98"/>
    <w:rsid w:val="00860CC0"/>
    <w:rsid w:val="008645B8"/>
    <w:rsid w:val="00864AB7"/>
    <w:rsid w:val="00876042"/>
    <w:rsid w:val="008802F6"/>
    <w:rsid w:val="00884562"/>
    <w:rsid w:val="00891773"/>
    <w:rsid w:val="00892101"/>
    <w:rsid w:val="008A178F"/>
    <w:rsid w:val="008C4572"/>
    <w:rsid w:val="008D43A2"/>
    <w:rsid w:val="009111CE"/>
    <w:rsid w:val="00913AF3"/>
    <w:rsid w:val="0095353A"/>
    <w:rsid w:val="0095720C"/>
    <w:rsid w:val="00967E47"/>
    <w:rsid w:val="0099140B"/>
    <w:rsid w:val="0099304C"/>
    <w:rsid w:val="00996A28"/>
    <w:rsid w:val="009C0F14"/>
    <w:rsid w:val="009E16BC"/>
    <w:rsid w:val="00A1423F"/>
    <w:rsid w:val="00A379A9"/>
    <w:rsid w:val="00A4053B"/>
    <w:rsid w:val="00A45B23"/>
    <w:rsid w:val="00A47268"/>
    <w:rsid w:val="00A47B9D"/>
    <w:rsid w:val="00A950E0"/>
    <w:rsid w:val="00AA5BAF"/>
    <w:rsid w:val="00AB0A96"/>
    <w:rsid w:val="00AC1E21"/>
    <w:rsid w:val="00AC72E7"/>
    <w:rsid w:val="00AD4CB2"/>
    <w:rsid w:val="00AE5A95"/>
    <w:rsid w:val="00AF2637"/>
    <w:rsid w:val="00B1381E"/>
    <w:rsid w:val="00B45490"/>
    <w:rsid w:val="00B52E5F"/>
    <w:rsid w:val="00B650D6"/>
    <w:rsid w:val="00B81A2B"/>
    <w:rsid w:val="00B90C73"/>
    <w:rsid w:val="00B91106"/>
    <w:rsid w:val="00BC7888"/>
    <w:rsid w:val="00BF2AC1"/>
    <w:rsid w:val="00BF6C39"/>
    <w:rsid w:val="00C072A9"/>
    <w:rsid w:val="00C07AE3"/>
    <w:rsid w:val="00C16232"/>
    <w:rsid w:val="00C33C18"/>
    <w:rsid w:val="00C6505D"/>
    <w:rsid w:val="00C87F33"/>
    <w:rsid w:val="00C90C02"/>
    <w:rsid w:val="00CA35B0"/>
    <w:rsid w:val="00CA6701"/>
    <w:rsid w:val="00CC4A10"/>
    <w:rsid w:val="00CE1545"/>
    <w:rsid w:val="00CE255F"/>
    <w:rsid w:val="00D042BA"/>
    <w:rsid w:val="00D168CE"/>
    <w:rsid w:val="00D3386C"/>
    <w:rsid w:val="00D371C9"/>
    <w:rsid w:val="00D52889"/>
    <w:rsid w:val="00D617E0"/>
    <w:rsid w:val="00D75FFB"/>
    <w:rsid w:val="00D8326B"/>
    <w:rsid w:val="00D94320"/>
    <w:rsid w:val="00DB1030"/>
    <w:rsid w:val="00DD29F7"/>
    <w:rsid w:val="00DF1F6B"/>
    <w:rsid w:val="00E11D39"/>
    <w:rsid w:val="00E3475E"/>
    <w:rsid w:val="00E424CC"/>
    <w:rsid w:val="00E74738"/>
    <w:rsid w:val="00E818C0"/>
    <w:rsid w:val="00E81F95"/>
    <w:rsid w:val="00EB77FB"/>
    <w:rsid w:val="00ED25DC"/>
    <w:rsid w:val="00ED6F1B"/>
    <w:rsid w:val="00F033A9"/>
    <w:rsid w:val="00F05B50"/>
    <w:rsid w:val="00F17B38"/>
    <w:rsid w:val="00F20A0C"/>
    <w:rsid w:val="00F250AE"/>
    <w:rsid w:val="00F2538A"/>
    <w:rsid w:val="00F331A4"/>
    <w:rsid w:val="00F5076E"/>
    <w:rsid w:val="00F53771"/>
    <w:rsid w:val="00F74A24"/>
    <w:rsid w:val="00F823DA"/>
    <w:rsid w:val="00F85C44"/>
    <w:rsid w:val="00FA14D2"/>
    <w:rsid w:val="00FC5C9D"/>
    <w:rsid w:val="00FE33F9"/>
    <w:rsid w:val="00FE4DD5"/>
    <w:rsid w:val="00FF23CA"/>
    <w:rsid w:val="00FF47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1C38"/>
    <w:pPr>
      <w:widowControl w:val="0"/>
      <w:suppressAutoHyphens/>
    </w:pPr>
    <w:rPr>
      <w:rFonts w:ascii="Times New Roman" w:hAnsi="Times New Roman"/>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341C38"/>
    <w:pPr>
      <w:ind w:left="720"/>
      <w:contextualSpacing/>
    </w:pPr>
  </w:style>
  <w:style w:type="paragraph" w:styleId="a4">
    <w:name w:val="Balloon Text"/>
    <w:basedOn w:val="a"/>
    <w:link w:val="a5"/>
    <w:uiPriority w:val="99"/>
    <w:semiHidden/>
    <w:rsid w:val="00341C38"/>
    <w:rPr>
      <w:rFonts w:ascii="Tahoma" w:hAnsi="Tahoma" w:cs="Tahoma"/>
      <w:sz w:val="16"/>
      <w:szCs w:val="16"/>
    </w:rPr>
  </w:style>
  <w:style w:type="character" w:customStyle="1" w:styleId="a5">
    <w:name w:val="Текст выноски Знак"/>
    <w:basedOn w:val="a0"/>
    <w:link w:val="a4"/>
    <w:uiPriority w:val="99"/>
    <w:semiHidden/>
    <w:locked/>
    <w:rsid w:val="00341C38"/>
    <w:rPr>
      <w:rFonts w:ascii="Tahoma" w:eastAsia="Times New Roman" w:hAnsi="Tahoma" w:cs="Tahoma"/>
      <w:kern w:val="2"/>
      <w:sz w:val="16"/>
      <w:szCs w:val="16"/>
      <w:lang w:eastAsia="ru-RU"/>
    </w:rPr>
  </w:style>
  <w:style w:type="paragraph" w:customStyle="1" w:styleId="ConsPlusTitle">
    <w:name w:val="ConsPlusTitle"/>
    <w:uiPriority w:val="99"/>
    <w:rsid w:val="007C498F"/>
    <w:pPr>
      <w:autoSpaceDE w:val="0"/>
      <w:autoSpaceDN w:val="0"/>
      <w:adjustRightInd w:val="0"/>
    </w:pPr>
    <w:rPr>
      <w:rFonts w:ascii="Arial" w:eastAsia="Times New Roman" w:hAnsi="Arial" w:cs="Arial"/>
      <w:b/>
      <w:bCs/>
    </w:rPr>
  </w:style>
  <w:style w:type="paragraph" w:customStyle="1" w:styleId="ConsPlusNonformat">
    <w:name w:val="ConsPlusNonformat"/>
    <w:uiPriority w:val="99"/>
    <w:rsid w:val="002B1EB3"/>
    <w:pPr>
      <w:widowControl w:val="0"/>
      <w:autoSpaceDE w:val="0"/>
      <w:autoSpaceDN w:val="0"/>
      <w:adjustRightInd w:val="0"/>
    </w:pPr>
    <w:rPr>
      <w:rFonts w:ascii="Courier New" w:eastAsia="Times New Roman" w:hAnsi="Courier New" w:cs="Courier New"/>
    </w:rPr>
  </w:style>
  <w:style w:type="table" w:styleId="a6">
    <w:name w:val="Table Grid"/>
    <w:basedOn w:val="a1"/>
    <w:uiPriority w:val="59"/>
    <w:rsid w:val="00864AB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rmal">
    <w:name w:val="ConsPlusNormal"/>
    <w:uiPriority w:val="99"/>
    <w:rsid w:val="00884562"/>
    <w:pPr>
      <w:autoSpaceDE w:val="0"/>
      <w:autoSpaceDN w:val="0"/>
      <w:adjustRightInd w:val="0"/>
      <w:ind w:firstLine="720"/>
    </w:pPr>
    <w:rPr>
      <w:rFonts w:ascii="Arial" w:eastAsia="Times New Roman" w:hAnsi="Arial" w:cs="Arial"/>
      <w:sz w:val="22"/>
      <w:szCs w:val="22"/>
    </w:rPr>
  </w:style>
  <w:style w:type="paragraph" w:styleId="a7">
    <w:name w:val="header"/>
    <w:basedOn w:val="a"/>
    <w:link w:val="a8"/>
    <w:uiPriority w:val="99"/>
    <w:unhideWhenUsed/>
    <w:rsid w:val="007D1A3F"/>
    <w:pPr>
      <w:widowControl/>
      <w:tabs>
        <w:tab w:val="center" w:pos="4677"/>
        <w:tab w:val="right" w:pos="9355"/>
      </w:tabs>
    </w:pPr>
    <w:rPr>
      <w:rFonts w:eastAsia="Times New Roman"/>
      <w:kern w:val="0"/>
      <w:lang w:eastAsia="ar-SA"/>
    </w:rPr>
  </w:style>
  <w:style w:type="character" w:customStyle="1" w:styleId="a8">
    <w:name w:val="Верхний колонтитул Знак"/>
    <w:basedOn w:val="a0"/>
    <w:link w:val="a7"/>
    <w:uiPriority w:val="99"/>
    <w:rsid w:val="007D1A3F"/>
    <w:rPr>
      <w:rFonts w:ascii="Times New Roman" w:eastAsia="Times New Roman" w:hAnsi="Times New Roman"/>
      <w:sz w:val="24"/>
      <w:szCs w:val="24"/>
      <w:lang w:eastAsia="ar-SA"/>
    </w:rPr>
  </w:style>
</w:styles>
</file>

<file path=word/webSettings.xml><?xml version="1.0" encoding="utf-8"?>
<w:webSettings xmlns:r="http://schemas.openxmlformats.org/officeDocument/2006/relationships" xmlns:w="http://schemas.openxmlformats.org/wordprocessingml/2006/main">
  <w:divs>
    <w:div w:id="145563370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09742;fld=134;dst=101262" TargetMode="External"/><Relationship Id="rId3" Type="http://schemas.openxmlformats.org/officeDocument/2006/relationships/settings" Target="settings.xml"/><Relationship Id="rId7" Type="http://schemas.openxmlformats.org/officeDocument/2006/relationships/hyperlink" Target="consultantplus://offline/main?base=LAW;n=109742;fld=134;dst=101262"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main?base=LAW;n=109742;fld=134;dst=101252" TargetMode="External"/><Relationship Id="rId11" Type="http://schemas.openxmlformats.org/officeDocument/2006/relationships/theme" Target="theme/theme1.xml"/><Relationship Id="rId5" Type="http://schemas.openxmlformats.org/officeDocument/2006/relationships/hyperlink" Target="consultantplus://offline/main?base=LAW;n=109005;fld=134;dst=102318"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C05D34EF8FC343DD47E5B59933FFE16EDF3FC592931AC3D634FE77BA4E1510C4FD86BEFE87F9426C6293E39377B00D209FD73B6DDA3F4D0A0DM7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543B3-0FB8-4392-9021-3407B9150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16</Pages>
  <Words>2549</Words>
  <Characters>18504</Characters>
  <Application>Microsoft Office Word</Application>
  <DocSecurity>0</DocSecurity>
  <Lines>154</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21011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Бахман Д.Б.</dc:creator>
  <cp:lastModifiedBy>Газизова Р</cp:lastModifiedBy>
  <cp:revision>7</cp:revision>
  <cp:lastPrinted>2020-05-20T10:07:00Z</cp:lastPrinted>
  <dcterms:created xsi:type="dcterms:W3CDTF">2021-02-11T09:40:00Z</dcterms:created>
  <dcterms:modified xsi:type="dcterms:W3CDTF">2021-06-22T11:59:00Z</dcterms:modified>
</cp:coreProperties>
</file>